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5B06" w:rsidRPr="00825B06" w:rsidRDefault="00825B06" w:rsidP="00825B06">
      <w:pPr>
        <w:pStyle w:val="Default"/>
      </w:pPr>
      <w:bookmarkStart w:id="0" w:name="_GoBack"/>
      <w:bookmarkEnd w:id="0"/>
      <w:r w:rsidRPr="00825B06">
        <w:rPr>
          <w:b/>
          <w:bCs/>
          <w:sz w:val="28"/>
          <w:szCs w:val="28"/>
        </w:rPr>
        <w:t>Module 100500 - The National Curriculum and Effective Teaching Methods</w:t>
      </w:r>
    </w:p>
    <w:p w:rsidR="0053594C" w:rsidRPr="00825B06" w:rsidRDefault="0053594C" w:rsidP="0053594C">
      <w:pPr>
        <w:rPr>
          <w:rFonts w:ascii="Arial" w:hAnsi="Arial" w:cs="Arial"/>
          <w:bCs/>
          <w:sz w:val="24"/>
          <w:szCs w:val="24"/>
        </w:rPr>
      </w:pPr>
    </w:p>
    <w:p w:rsidR="00EB495D" w:rsidRPr="00825B06" w:rsidRDefault="00EB495D" w:rsidP="0053594C">
      <w:pPr>
        <w:rPr>
          <w:rFonts w:ascii="Arial" w:hAnsi="Arial" w:cs="Arial"/>
          <w:b/>
          <w:bCs/>
          <w:sz w:val="24"/>
          <w:szCs w:val="24"/>
        </w:rPr>
      </w:pPr>
      <w:r w:rsidRPr="00825B06">
        <w:rPr>
          <w:rFonts w:ascii="Arial" w:hAnsi="Arial" w:cs="Arial"/>
          <w:b/>
          <w:bCs/>
          <w:sz w:val="24"/>
          <w:szCs w:val="24"/>
        </w:rPr>
        <w:t>The National Curriculum</w:t>
      </w:r>
    </w:p>
    <w:p w:rsidR="00825B06" w:rsidRPr="005B685D" w:rsidRDefault="00EB495D" w:rsidP="0053594C">
      <w:pPr>
        <w:rPr>
          <w:rFonts w:ascii="Arial" w:hAnsi="Arial" w:cs="Arial"/>
          <w:bCs/>
          <w:i/>
          <w:sz w:val="24"/>
          <w:szCs w:val="24"/>
        </w:rPr>
      </w:pPr>
      <w:r w:rsidRPr="00825B06">
        <w:rPr>
          <w:rFonts w:ascii="Arial" w:hAnsi="Arial" w:cs="Arial"/>
          <w:bCs/>
          <w:i/>
          <w:sz w:val="24"/>
          <w:szCs w:val="24"/>
        </w:rPr>
        <w:t>‘</w:t>
      </w:r>
      <w:r w:rsidRPr="005B685D">
        <w:rPr>
          <w:rFonts w:ascii="Arial" w:hAnsi="Arial" w:cs="Arial"/>
          <w:bCs/>
          <w:i/>
          <w:sz w:val="24"/>
          <w:szCs w:val="24"/>
        </w:rPr>
        <w:t xml:space="preserve">The </w:t>
      </w:r>
      <w:r w:rsidR="00825B06" w:rsidRPr="005B685D">
        <w:rPr>
          <w:rFonts w:ascii="Arial" w:hAnsi="Arial" w:cs="Arial"/>
          <w:bCs/>
          <w:i/>
          <w:sz w:val="24"/>
          <w:szCs w:val="24"/>
        </w:rPr>
        <w:t xml:space="preserve">national </w:t>
      </w:r>
      <w:r w:rsidRPr="005B685D">
        <w:rPr>
          <w:rFonts w:ascii="Arial" w:hAnsi="Arial" w:cs="Arial"/>
          <w:bCs/>
          <w:i/>
          <w:sz w:val="24"/>
          <w:szCs w:val="24"/>
        </w:rPr>
        <w:t>curriculum</w:t>
      </w:r>
      <w:r w:rsidR="00825B06" w:rsidRPr="005B685D">
        <w:rPr>
          <w:rFonts w:ascii="Arial" w:hAnsi="Arial" w:cs="Arial"/>
          <w:bCs/>
          <w:i/>
          <w:sz w:val="24"/>
          <w:szCs w:val="24"/>
        </w:rPr>
        <w:t xml:space="preserve"> provides pupils with an introduction to the essential knowledge that they need to be educated citizens.  It introduces pupils to the best that has been thought and said; and helps engender an appreciation of human creativity and achievement.</w:t>
      </w:r>
    </w:p>
    <w:p w:rsidR="00825B06" w:rsidRPr="005B685D" w:rsidRDefault="00825B06" w:rsidP="0053594C">
      <w:pPr>
        <w:rPr>
          <w:rFonts w:ascii="Arial" w:hAnsi="Arial" w:cs="Arial"/>
          <w:bCs/>
          <w:i/>
          <w:sz w:val="24"/>
          <w:szCs w:val="24"/>
        </w:rPr>
      </w:pPr>
      <w:r w:rsidRPr="005B685D">
        <w:rPr>
          <w:rFonts w:ascii="Arial" w:hAnsi="Arial" w:cs="Arial"/>
          <w:bCs/>
          <w:i/>
          <w:sz w:val="24"/>
          <w:szCs w:val="24"/>
        </w:rPr>
        <w:t>The national curriculum provides an outline of core knowledge around which teachers can develop exciting and stimulating lessons to promote the development of pupils’ knowledge, understanding and skills as part of the wider school curriculum’.</w:t>
      </w:r>
    </w:p>
    <w:p w:rsidR="00825B06" w:rsidRPr="00825B06" w:rsidRDefault="00825B06" w:rsidP="0053594C">
      <w:pPr>
        <w:rPr>
          <w:rFonts w:ascii="Arial" w:hAnsi="Arial" w:cs="Arial"/>
          <w:b/>
          <w:bCs/>
        </w:rPr>
      </w:pPr>
      <w:r w:rsidRPr="00825B06">
        <w:rPr>
          <w:rFonts w:ascii="Arial" w:hAnsi="Arial" w:cs="Arial"/>
          <w:b/>
          <w:bCs/>
        </w:rPr>
        <w:t>Department of Education, The National Curriculum in England Framework Document July 2013</w:t>
      </w:r>
    </w:p>
    <w:p w:rsidR="00EB495D" w:rsidRDefault="00EB495D" w:rsidP="0053594C">
      <w:pPr>
        <w:rPr>
          <w:rFonts w:ascii="Arial" w:hAnsi="Arial" w:cs="Arial"/>
          <w:bCs/>
          <w:sz w:val="24"/>
          <w:szCs w:val="24"/>
        </w:rPr>
      </w:pPr>
      <w:r w:rsidRPr="00825B06">
        <w:rPr>
          <w:rFonts w:ascii="Arial" w:hAnsi="Arial" w:cs="Arial"/>
          <w:bCs/>
          <w:sz w:val="24"/>
          <w:szCs w:val="24"/>
        </w:rPr>
        <w:t xml:space="preserve">For the table of the Key Stages in Primary School and Secondary School refer to the downloaded handout for this session (these and further tables/information can be found at </w:t>
      </w:r>
      <w:hyperlink r:id="rId7" w:history="1">
        <w:r w:rsidR="0053594C" w:rsidRPr="00825B06">
          <w:rPr>
            <w:rStyle w:val="Hyperlink"/>
            <w:rFonts w:ascii="Arial" w:hAnsi="Arial" w:cs="Arial"/>
            <w:bCs/>
            <w:sz w:val="24"/>
            <w:szCs w:val="24"/>
          </w:rPr>
          <w:t>www.education.gov.uk</w:t>
        </w:r>
      </w:hyperlink>
      <w:r w:rsidRPr="00825B06">
        <w:rPr>
          <w:rFonts w:ascii="Arial" w:hAnsi="Arial" w:cs="Arial"/>
          <w:bCs/>
          <w:sz w:val="24"/>
          <w:szCs w:val="24"/>
        </w:rPr>
        <w:t>)</w:t>
      </w:r>
      <w:r w:rsidR="0053594C" w:rsidRPr="00825B06">
        <w:rPr>
          <w:rFonts w:ascii="Arial" w:hAnsi="Arial" w:cs="Arial"/>
          <w:bCs/>
          <w:sz w:val="24"/>
          <w:szCs w:val="24"/>
        </w:rPr>
        <w:t>.</w:t>
      </w:r>
    </w:p>
    <w:p w:rsidR="00855AA3" w:rsidRDefault="00855AA3"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The National Curriculum - Context</w:t>
      </w:r>
    </w:p>
    <w:p w:rsidR="00EB495D" w:rsidRPr="00825B06" w:rsidRDefault="00EB495D" w:rsidP="00EB495D">
      <w:pPr>
        <w:numPr>
          <w:ilvl w:val="0"/>
          <w:numId w:val="3"/>
        </w:numPr>
        <w:rPr>
          <w:rFonts w:ascii="Arial" w:hAnsi="Arial" w:cs="Arial"/>
          <w:bCs/>
          <w:sz w:val="24"/>
          <w:szCs w:val="24"/>
        </w:rPr>
      </w:pPr>
      <w:r w:rsidRPr="00825B06">
        <w:rPr>
          <w:rFonts w:ascii="Arial" w:hAnsi="Arial" w:cs="Arial"/>
          <w:bCs/>
          <w:sz w:val="24"/>
          <w:szCs w:val="24"/>
        </w:rPr>
        <w:t>All subjects have a curriculum</w:t>
      </w:r>
    </w:p>
    <w:p w:rsidR="00EB495D" w:rsidRPr="00825B06" w:rsidRDefault="00EB495D" w:rsidP="00EB495D">
      <w:pPr>
        <w:numPr>
          <w:ilvl w:val="0"/>
          <w:numId w:val="3"/>
        </w:numPr>
        <w:rPr>
          <w:rFonts w:ascii="Arial" w:hAnsi="Arial" w:cs="Arial"/>
          <w:bCs/>
          <w:sz w:val="24"/>
          <w:szCs w:val="24"/>
        </w:rPr>
      </w:pPr>
      <w:r w:rsidRPr="00825B06">
        <w:rPr>
          <w:rFonts w:ascii="Arial" w:hAnsi="Arial" w:cs="Arial"/>
          <w:bCs/>
          <w:sz w:val="24"/>
          <w:szCs w:val="24"/>
        </w:rPr>
        <w:t>Core Subjects; Maths, Science and English</w:t>
      </w:r>
    </w:p>
    <w:p w:rsidR="00EB495D" w:rsidRPr="00825B06" w:rsidRDefault="00EB495D" w:rsidP="00EB495D">
      <w:pPr>
        <w:numPr>
          <w:ilvl w:val="0"/>
          <w:numId w:val="3"/>
        </w:numPr>
        <w:rPr>
          <w:rFonts w:ascii="Arial" w:hAnsi="Arial" w:cs="Arial"/>
          <w:bCs/>
          <w:sz w:val="24"/>
          <w:szCs w:val="24"/>
        </w:rPr>
      </w:pPr>
      <w:r w:rsidRPr="00825B06">
        <w:rPr>
          <w:rFonts w:ascii="Arial" w:hAnsi="Arial" w:cs="Arial"/>
          <w:bCs/>
          <w:sz w:val="24"/>
          <w:szCs w:val="24"/>
        </w:rPr>
        <w:t>Foundation Subjects; Art &amp; Design, Citizenship, Design &amp; Technology, Geography, History, Information &amp; Communication Technology (ICT), Music &amp; PE.</w:t>
      </w:r>
    </w:p>
    <w:p w:rsidR="00EB495D" w:rsidRPr="00825B06" w:rsidRDefault="00EB495D" w:rsidP="00EB495D">
      <w:pPr>
        <w:numPr>
          <w:ilvl w:val="0"/>
          <w:numId w:val="3"/>
        </w:numPr>
        <w:rPr>
          <w:rFonts w:ascii="Arial" w:hAnsi="Arial" w:cs="Arial"/>
          <w:bCs/>
          <w:sz w:val="24"/>
          <w:szCs w:val="24"/>
        </w:rPr>
      </w:pPr>
      <w:r w:rsidRPr="00825B06">
        <w:rPr>
          <w:rFonts w:ascii="Arial" w:hAnsi="Arial" w:cs="Arial"/>
          <w:bCs/>
          <w:sz w:val="24"/>
          <w:szCs w:val="24"/>
        </w:rPr>
        <w:t>Both core and foundation subjects must be taught within schools</w:t>
      </w:r>
    </w:p>
    <w:p w:rsidR="0053594C" w:rsidRPr="00825B06" w:rsidRDefault="0053594C" w:rsidP="0053594C">
      <w:pPr>
        <w:rPr>
          <w:rFonts w:ascii="Arial" w:hAnsi="Arial" w:cs="Arial"/>
          <w:bCs/>
          <w:sz w:val="24"/>
          <w:szCs w:val="24"/>
        </w:rPr>
      </w:pPr>
    </w:p>
    <w:p w:rsidR="00EB495D" w:rsidRPr="00825B06" w:rsidRDefault="00EB495D" w:rsidP="00EB495D">
      <w:pPr>
        <w:rPr>
          <w:rFonts w:ascii="Arial" w:hAnsi="Arial" w:cs="Arial"/>
          <w:bCs/>
          <w:sz w:val="24"/>
          <w:szCs w:val="24"/>
        </w:rPr>
      </w:pPr>
      <w:r w:rsidRPr="00825B06">
        <w:rPr>
          <w:rFonts w:ascii="Arial" w:hAnsi="Arial" w:cs="Arial"/>
          <w:bCs/>
          <w:sz w:val="24"/>
          <w:szCs w:val="24"/>
        </w:rPr>
        <w:t>Refer to the Handout for a table/ diagram of what subjects have to be taught to which Key Stage</w:t>
      </w:r>
      <w:r w:rsidR="000779A5" w:rsidRPr="00825B06">
        <w:rPr>
          <w:rFonts w:ascii="Arial" w:hAnsi="Arial" w:cs="Arial"/>
          <w:bCs/>
          <w:sz w:val="24"/>
          <w:szCs w:val="24"/>
        </w:rPr>
        <w:t xml:space="preserve">   (</w:t>
      </w:r>
      <w:r w:rsidRPr="00825B06">
        <w:rPr>
          <w:rFonts w:ascii="Arial" w:hAnsi="Arial" w:cs="Arial"/>
          <w:bCs/>
          <w:sz w:val="24"/>
          <w:szCs w:val="24"/>
        </w:rPr>
        <w:t xml:space="preserve">the table of this information can </w:t>
      </w:r>
      <w:r w:rsidR="00C95E11" w:rsidRPr="00825B06">
        <w:rPr>
          <w:rFonts w:ascii="Arial" w:hAnsi="Arial" w:cs="Arial"/>
          <w:bCs/>
          <w:sz w:val="24"/>
          <w:szCs w:val="24"/>
        </w:rPr>
        <w:t xml:space="preserve">also </w:t>
      </w:r>
      <w:r w:rsidRPr="00825B06">
        <w:rPr>
          <w:rFonts w:ascii="Arial" w:hAnsi="Arial" w:cs="Arial"/>
          <w:bCs/>
          <w:sz w:val="24"/>
          <w:szCs w:val="24"/>
        </w:rPr>
        <w:t xml:space="preserve">be found at </w:t>
      </w:r>
      <w:hyperlink r:id="rId8" w:history="1">
        <w:r w:rsidR="00C95E11" w:rsidRPr="00825B06">
          <w:rPr>
            <w:rStyle w:val="Hyperlink"/>
            <w:rFonts w:ascii="Arial" w:hAnsi="Arial" w:cs="Arial"/>
            <w:bCs/>
            <w:sz w:val="24"/>
            <w:szCs w:val="24"/>
          </w:rPr>
          <w:t>www.education.gov.uk</w:t>
        </w:r>
      </w:hyperlink>
      <w:r w:rsidR="00C95E11" w:rsidRPr="00825B06">
        <w:rPr>
          <w:rFonts w:ascii="Arial" w:hAnsi="Arial" w:cs="Arial"/>
          <w:bCs/>
          <w:sz w:val="24"/>
          <w:szCs w:val="24"/>
        </w:rPr>
        <w:t xml:space="preserve"> </w:t>
      </w:r>
      <w:r w:rsidRPr="00825B06">
        <w:rPr>
          <w:rFonts w:ascii="Arial" w:hAnsi="Arial" w:cs="Arial"/>
          <w:bCs/>
          <w:sz w:val="24"/>
          <w:szCs w:val="24"/>
        </w:rPr>
        <w:t>)</w:t>
      </w:r>
    </w:p>
    <w:p w:rsidR="00EB495D" w:rsidRPr="00825B06" w:rsidRDefault="00EB495D"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lastRenderedPageBreak/>
        <w:t>Attainment Levels</w:t>
      </w:r>
    </w:p>
    <w:p w:rsidR="00EB495D" w:rsidRPr="00825B06" w:rsidRDefault="00EB495D" w:rsidP="00EB495D">
      <w:pPr>
        <w:numPr>
          <w:ilvl w:val="0"/>
          <w:numId w:val="4"/>
        </w:numPr>
        <w:rPr>
          <w:rFonts w:ascii="Arial" w:hAnsi="Arial" w:cs="Arial"/>
          <w:bCs/>
          <w:sz w:val="24"/>
          <w:szCs w:val="24"/>
        </w:rPr>
      </w:pPr>
      <w:r w:rsidRPr="00825B06">
        <w:rPr>
          <w:rFonts w:ascii="Arial" w:hAnsi="Arial" w:cs="Arial"/>
          <w:bCs/>
          <w:sz w:val="24"/>
          <w:szCs w:val="24"/>
        </w:rPr>
        <w:t>Attainment Levels outline the knowledge, skills and understanding which pupils are expected to acquire within the National Curriculum by the end of each Key Stage.</w:t>
      </w:r>
    </w:p>
    <w:p w:rsidR="00EB495D" w:rsidRDefault="00EB495D" w:rsidP="00EB495D">
      <w:pPr>
        <w:numPr>
          <w:ilvl w:val="0"/>
          <w:numId w:val="4"/>
        </w:numPr>
        <w:rPr>
          <w:rFonts w:ascii="Arial" w:hAnsi="Arial" w:cs="Arial"/>
          <w:bCs/>
          <w:sz w:val="24"/>
          <w:szCs w:val="24"/>
        </w:rPr>
      </w:pPr>
      <w:r w:rsidRPr="00825B06">
        <w:rPr>
          <w:rFonts w:ascii="Arial" w:hAnsi="Arial" w:cs="Arial"/>
          <w:bCs/>
          <w:sz w:val="24"/>
          <w:szCs w:val="24"/>
        </w:rPr>
        <w:t>There are eight level descriptions (levels) of increasing difficulty plus a description for exceptional performance above level 8.</w:t>
      </w:r>
      <w:r w:rsidR="00825B06">
        <w:rPr>
          <w:rFonts w:ascii="Arial" w:hAnsi="Arial" w:cs="Arial"/>
          <w:bCs/>
          <w:sz w:val="24"/>
          <w:szCs w:val="24"/>
        </w:rPr>
        <w:t xml:space="preserve">  Some schools have adapted sub- levels, so teachers have flexibility to plan and assess pupils learning as shown in the diagram</w:t>
      </w:r>
      <w:r w:rsidR="0098193F">
        <w:rPr>
          <w:rFonts w:ascii="Arial" w:hAnsi="Arial" w:cs="Arial"/>
          <w:bCs/>
          <w:sz w:val="24"/>
          <w:szCs w:val="24"/>
        </w:rPr>
        <w:t>.</w:t>
      </w:r>
    </w:p>
    <w:p w:rsidR="0098193F" w:rsidRDefault="0098193F" w:rsidP="00EB495D">
      <w:pPr>
        <w:numPr>
          <w:ilvl w:val="0"/>
          <w:numId w:val="4"/>
        </w:numPr>
        <w:rPr>
          <w:rFonts w:ascii="Arial" w:hAnsi="Arial" w:cs="Arial"/>
          <w:bCs/>
          <w:sz w:val="24"/>
          <w:szCs w:val="24"/>
        </w:rPr>
      </w:pPr>
      <w:r>
        <w:rPr>
          <w:rFonts w:ascii="Arial" w:hAnsi="Arial" w:cs="Arial"/>
          <w:bCs/>
          <w:sz w:val="24"/>
          <w:szCs w:val="24"/>
        </w:rPr>
        <w:t>Each level is split into sub-levels that are like the old grade system with ‘a’ as the best, ‘b’ in the middle and ‘c’ toward the bottom of that level.  So a 5a is better than a 5c, and a 5c is better than a 4a.</w:t>
      </w:r>
    </w:p>
    <w:p w:rsidR="0098193F" w:rsidRPr="00825B06" w:rsidRDefault="0098193F" w:rsidP="00EB495D">
      <w:pPr>
        <w:numPr>
          <w:ilvl w:val="0"/>
          <w:numId w:val="4"/>
        </w:numPr>
        <w:rPr>
          <w:rFonts w:ascii="Arial" w:hAnsi="Arial" w:cs="Arial"/>
          <w:bCs/>
          <w:sz w:val="24"/>
          <w:szCs w:val="24"/>
        </w:rPr>
      </w:pPr>
      <w:r>
        <w:rPr>
          <w:rFonts w:ascii="Arial" w:hAnsi="Arial" w:cs="Arial"/>
          <w:bCs/>
          <w:sz w:val="24"/>
          <w:szCs w:val="24"/>
        </w:rPr>
        <w:t>The other thing to note is that the levels are the same throughout infant, primary, junior, and secondary school (and are used right up to year 9, before switching to GCSE’s).  This means that someone on a 3a in year 9 should theoretically have the same ability as someone on a 3a in year 2!</w:t>
      </w:r>
    </w:p>
    <w:p w:rsidR="000779A5" w:rsidRPr="00825B06" w:rsidRDefault="00C1763E" w:rsidP="000779A5">
      <w:pPr>
        <w:rPr>
          <w:rFonts w:ascii="Arial" w:hAnsi="Arial" w:cs="Arial"/>
          <w:noProof/>
          <w:sz w:val="24"/>
          <w:szCs w:val="24"/>
          <w:lang w:eastAsia="en-GB"/>
        </w:rPr>
      </w:pPr>
      <w:r>
        <w:rPr>
          <w:rFonts w:ascii="Arial" w:hAnsi="Arial" w:cs="Arial"/>
          <w:noProof/>
          <w:sz w:val="24"/>
          <w:szCs w:val="24"/>
          <w:lang w:eastAsia="en-GB"/>
        </w:rPr>
        <w:drawing>
          <wp:inline distT="0" distB="0" distL="0" distR="0">
            <wp:extent cx="6048375" cy="10477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l="14941" t="67319" r="55856" b="17877"/>
                    <a:stretch>
                      <a:fillRect/>
                    </a:stretch>
                  </pic:blipFill>
                  <pic:spPr bwMode="auto">
                    <a:xfrm>
                      <a:off x="0" y="0"/>
                      <a:ext cx="6048375" cy="1047750"/>
                    </a:xfrm>
                    <a:prstGeom prst="rect">
                      <a:avLst/>
                    </a:prstGeom>
                    <a:noFill/>
                    <a:ln w="9525">
                      <a:noFill/>
                      <a:miter lim="800000"/>
                      <a:headEnd/>
                      <a:tailEnd/>
                    </a:ln>
                  </pic:spPr>
                </pic:pic>
              </a:graphicData>
            </a:graphic>
          </wp:inline>
        </w:drawing>
      </w:r>
    </w:p>
    <w:p w:rsidR="000779A5" w:rsidRPr="00825B06" w:rsidRDefault="000779A5" w:rsidP="000779A5">
      <w:pPr>
        <w:rPr>
          <w:rFonts w:ascii="Arial" w:hAnsi="Arial" w:cs="Arial"/>
          <w:bCs/>
          <w:sz w:val="24"/>
          <w:szCs w:val="24"/>
        </w:rPr>
      </w:pPr>
      <w:r w:rsidRPr="00825B06">
        <w:rPr>
          <w:rFonts w:ascii="Arial" w:hAnsi="Arial" w:cs="Arial"/>
          <w:bCs/>
          <w:sz w:val="24"/>
          <w:szCs w:val="24"/>
        </w:rPr>
        <w:t>For example by the end of Key Stage 1 (Year 2 of Primary School) all pupils are expected to reach at least Attainment Level 2.</w:t>
      </w:r>
    </w:p>
    <w:p w:rsidR="00EB495D" w:rsidRPr="00825B06" w:rsidRDefault="000779A5" w:rsidP="0053594C">
      <w:pPr>
        <w:rPr>
          <w:rFonts w:ascii="Arial" w:hAnsi="Arial" w:cs="Arial"/>
          <w:bCs/>
          <w:sz w:val="24"/>
          <w:szCs w:val="24"/>
        </w:rPr>
      </w:pPr>
      <w:r w:rsidRPr="00825B06">
        <w:rPr>
          <w:rFonts w:ascii="Arial" w:hAnsi="Arial" w:cs="Arial"/>
          <w:bCs/>
          <w:sz w:val="24"/>
          <w:szCs w:val="24"/>
        </w:rPr>
        <w:t>(</w:t>
      </w:r>
      <w:r w:rsidR="006D5817">
        <w:rPr>
          <w:rFonts w:ascii="Arial" w:hAnsi="Arial" w:cs="Arial"/>
          <w:bCs/>
          <w:sz w:val="24"/>
          <w:szCs w:val="24"/>
        </w:rPr>
        <w:t>F</w:t>
      </w:r>
      <w:r w:rsidR="00EB495D" w:rsidRPr="00825B06">
        <w:rPr>
          <w:rFonts w:ascii="Arial" w:hAnsi="Arial" w:cs="Arial"/>
          <w:bCs/>
          <w:sz w:val="24"/>
          <w:szCs w:val="24"/>
        </w:rPr>
        <w:t>or a clear table</w:t>
      </w:r>
      <w:r w:rsidRPr="00825B06">
        <w:rPr>
          <w:rFonts w:ascii="Arial" w:hAnsi="Arial" w:cs="Arial"/>
          <w:bCs/>
          <w:sz w:val="24"/>
          <w:szCs w:val="24"/>
        </w:rPr>
        <w:t>/description</w:t>
      </w:r>
      <w:r w:rsidR="00EB495D" w:rsidRPr="00825B06">
        <w:rPr>
          <w:rFonts w:ascii="Arial" w:hAnsi="Arial" w:cs="Arial"/>
          <w:bCs/>
          <w:sz w:val="24"/>
          <w:szCs w:val="24"/>
        </w:rPr>
        <w:t xml:space="preserve"> of this information go to </w:t>
      </w:r>
      <w:hyperlink r:id="rId10" w:history="1">
        <w:r w:rsidR="00C95E11" w:rsidRPr="00825B06">
          <w:rPr>
            <w:rStyle w:val="Hyperlink"/>
            <w:rFonts w:ascii="Arial" w:hAnsi="Arial" w:cs="Arial"/>
            <w:bCs/>
            <w:sz w:val="24"/>
            <w:szCs w:val="24"/>
          </w:rPr>
          <w:t>www.education.gov.uk</w:t>
        </w:r>
      </w:hyperlink>
      <w:r w:rsidR="00C95E11" w:rsidRPr="00825B06">
        <w:rPr>
          <w:rFonts w:ascii="Arial" w:hAnsi="Arial" w:cs="Arial"/>
          <w:bCs/>
          <w:sz w:val="24"/>
          <w:szCs w:val="24"/>
        </w:rPr>
        <w:t xml:space="preserve"> </w:t>
      </w:r>
      <w:r w:rsidR="00EB495D" w:rsidRPr="00825B06">
        <w:rPr>
          <w:rFonts w:ascii="Arial" w:hAnsi="Arial" w:cs="Arial"/>
          <w:bCs/>
          <w:sz w:val="24"/>
          <w:szCs w:val="24"/>
        </w:rPr>
        <w:t>)</w:t>
      </w:r>
    </w:p>
    <w:p w:rsidR="00855AA3" w:rsidRDefault="00855AA3" w:rsidP="00855AA3">
      <w:pPr>
        <w:rPr>
          <w:rFonts w:ascii="Arial" w:hAnsi="Arial" w:cs="Arial"/>
          <w:bCs/>
          <w:sz w:val="24"/>
          <w:szCs w:val="24"/>
        </w:rPr>
      </w:pPr>
    </w:p>
    <w:p w:rsidR="00855AA3" w:rsidRPr="00825B06" w:rsidRDefault="00855AA3" w:rsidP="00855AA3">
      <w:pPr>
        <w:rPr>
          <w:rFonts w:ascii="Arial" w:hAnsi="Arial" w:cs="Arial"/>
          <w:b/>
          <w:bCs/>
          <w:sz w:val="24"/>
          <w:szCs w:val="24"/>
        </w:rPr>
      </w:pPr>
      <w:r w:rsidRPr="00825B06">
        <w:rPr>
          <w:rFonts w:ascii="Arial" w:hAnsi="Arial" w:cs="Arial"/>
          <w:b/>
          <w:bCs/>
          <w:sz w:val="24"/>
          <w:szCs w:val="24"/>
        </w:rPr>
        <w:t>Early Years Foundation Stage</w:t>
      </w:r>
    </w:p>
    <w:p w:rsidR="00855AA3" w:rsidRPr="00825B06" w:rsidRDefault="00855AA3" w:rsidP="00855AA3">
      <w:pPr>
        <w:numPr>
          <w:ilvl w:val="0"/>
          <w:numId w:val="2"/>
        </w:numPr>
        <w:rPr>
          <w:rFonts w:ascii="Arial" w:hAnsi="Arial" w:cs="Arial"/>
          <w:bCs/>
          <w:sz w:val="24"/>
          <w:szCs w:val="24"/>
        </w:rPr>
      </w:pPr>
      <w:r w:rsidRPr="00825B06">
        <w:rPr>
          <w:rFonts w:ascii="Arial" w:hAnsi="Arial" w:cs="Arial"/>
          <w:bCs/>
          <w:sz w:val="24"/>
          <w:szCs w:val="24"/>
        </w:rPr>
        <w:t>Emphasis is on ‘play’.</w:t>
      </w:r>
    </w:p>
    <w:p w:rsidR="00855AA3" w:rsidRPr="00825B06" w:rsidRDefault="00855AA3" w:rsidP="00855AA3">
      <w:pPr>
        <w:numPr>
          <w:ilvl w:val="0"/>
          <w:numId w:val="2"/>
        </w:numPr>
        <w:rPr>
          <w:rFonts w:ascii="Arial" w:hAnsi="Arial" w:cs="Arial"/>
          <w:bCs/>
          <w:sz w:val="24"/>
          <w:szCs w:val="24"/>
        </w:rPr>
      </w:pPr>
      <w:r w:rsidRPr="00825B06">
        <w:rPr>
          <w:rFonts w:ascii="Arial" w:hAnsi="Arial" w:cs="Arial"/>
          <w:bCs/>
          <w:sz w:val="24"/>
          <w:szCs w:val="24"/>
        </w:rPr>
        <w:t>Learning through play.</w:t>
      </w:r>
    </w:p>
    <w:p w:rsidR="00855AA3" w:rsidRPr="00825B06" w:rsidRDefault="00855AA3" w:rsidP="00855AA3">
      <w:pPr>
        <w:numPr>
          <w:ilvl w:val="0"/>
          <w:numId w:val="2"/>
        </w:numPr>
        <w:rPr>
          <w:rFonts w:ascii="Arial" w:hAnsi="Arial" w:cs="Arial"/>
          <w:bCs/>
          <w:sz w:val="24"/>
          <w:szCs w:val="24"/>
        </w:rPr>
      </w:pPr>
      <w:r w:rsidRPr="00825B06">
        <w:rPr>
          <w:rFonts w:ascii="Arial" w:hAnsi="Arial" w:cs="Arial"/>
          <w:bCs/>
          <w:sz w:val="24"/>
          <w:szCs w:val="24"/>
        </w:rPr>
        <w:t>Preparation for school.</w:t>
      </w:r>
    </w:p>
    <w:p w:rsidR="00855AA3" w:rsidRPr="00825B06" w:rsidRDefault="00855AA3" w:rsidP="00855AA3">
      <w:pPr>
        <w:numPr>
          <w:ilvl w:val="0"/>
          <w:numId w:val="2"/>
        </w:numPr>
        <w:rPr>
          <w:rFonts w:ascii="Arial" w:hAnsi="Arial" w:cs="Arial"/>
          <w:bCs/>
          <w:sz w:val="24"/>
          <w:szCs w:val="24"/>
        </w:rPr>
      </w:pPr>
      <w:r w:rsidRPr="00825B06">
        <w:rPr>
          <w:rFonts w:ascii="Arial" w:hAnsi="Arial" w:cs="Arial"/>
          <w:bCs/>
          <w:sz w:val="24"/>
          <w:szCs w:val="24"/>
        </w:rPr>
        <w:t>Laying the foundations of learning.</w:t>
      </w:r>
    </w:p>
    <w:p w:rsidR="00855AA3" w:rsidRPr="00825B06" w:rsidRDefault="00855AA3" w:rsidP="00855AA3">
      <w:pPr>
        <w:numPr>
          <w:ilvl w:val="0"/>
          <w:numId w:val="2"/>
        </w:numPr>
        <w:rPr>
          <w:rFonts w:ascii="Arial" w:hAnsi="Arial" w:cs="Arial"/>
          <w:bCs/>
          <w:sz w:val="24"/>
          <w:szCs w:val="24"/>
        </w:rPr>
      </w:pPr>
      <w:r w:rsidRPr="00825B06">
        <w:rPr>
          <w:rFonts w:ascii="Arial" w:hAnsi="Arial" w:cs="Arial"/>
          <w:bCs/>
          <w:sz w:val="24"/>
          <w:szCs w:val="24"/>
        </w:rPr>
        <w:t>Commitment to fulfilling the five strands of the ‘Every Child Matters’ (ECM) Agenda.</w:t>
      </w:r>
    </w:p>
    <w:p w:rsidR="0053594C" w:rsidRPr="00825B06" w:rsidRDefault="0053594C" w:rsidP="00EB495D">
      <w:pPr>
        <w:rPr>
          <w:rFonts w:ascii="Arial" w:hAnsi="Arial" w:cs="Arial"/>
          <w:b/>
          <w:bCs/>
          <w:sz w:val="24"/>
          <w:szCs w:val="24"/>
        </w:rPr>
      </w:pPr>
    </w:p>
    <w:p w:rsidR="0053594C" w:rsidRPr="00825B06" w:rsidRDefault="0053594C"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Key Stage 1</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Includes Years 1 and 2.</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Pupils have to follow 10 statutory areas of the curriculum. These areas include, English, Maths, Science, ICT, Citizenship, Design &amp; Technology, History, Geography, Art and Design, Music, PE.</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English, Maths and Science are classified as Core Subjects. All other subjects are classed as foundation subjects.</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Assessment occurs at the end of the Key Stage in Year 2. Teachers use in-house test to assess each Childs progress.</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The LEA (Local Education Authority) conducts moderation exercises to ensure consistency, and standardisation and equality across the tests.</w:t>
      </w:r>
    </w:p>
    <w:p w:rsidR="00EB495D" w:rsidRPr="00825B06" w:rsidRDefault="00EB495D" w:rsidP="00EB495D">
      <w:pPr>
        <w:numPr>
          <w:ilvl w:val="0"/>
          <w:numId w:val="5"/>
        </w:numPr>
        <w:rPr>
          <w:rFonts w:ascii="Arial" w:hAnsi="Arial" w:cs="Arial"/>
          <w:bCs/>
          <w:sz w:val="24"/>
          <w:szCs w:val="24"/>
        </w:rPr>
      </w:pPr>
      <w:r w:rsidRPr="00825B06">
        <w:rPr>
          <w:rFonts w:ascii="Arial" w:hAnsi="Arial" w:cs="Arial"/>
          <w:bCs/>
          <w:sz w:val="24"/>
          <w:szCs w:val="24"/>
        </w:rPr>
        <w:t>By the end of KS1 students are expected to reach Level 2 across the Core Subjects.</w:t>
      </w:r>
    </w:p>
    <w:p w:rsidR="0053594C" w:rsidRPr="00825B06" w:rsidRDefault="0053594C"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Key Stage 2</w:t>
      </w:r>
    </w:p>
    <w:p w:rsidR="00EB495D" w:rsidRPr="00825B06" w:rsidRDefault="00855AA3" w:rsidP="00EB495D">
      <w:pPr>
        <w:numPr>
          <w:ilvl w:val="0"/>
          <w:numId w:val="6"/>
        </w:numPr>
        <w:rPr>
          <w:rFonts w:ascii="Arial" w:hAnsi="Arial" w:cs="Arial"/>
          <w:bCs/>
          <w:sz w:val="24"/>
          <w:szCs w:val="24"/>
        </w:rPr>
      </w:pPr>
      <w:r>
        <w:rPr>
          <w:rFonts w:ascii="Arial" w:hAnsi="Arial" w:cs="Arial"/>
          <w:bCs/>
          <w:sz w:val="24"/>
          <w:szCs w:val="24"/>
        </w:rPr>
        <w:t xml:space="preserve">Includes Years 3,4, </w:t>
      </w:r>
      <w:r w:rsidR="00EB495D" w:rsidRPr="00825B06">
        <w:rPr>
          <w:rFonts w:ascii="Arial" w:hAnsi="Arial" w:cs="Arial"/>
          <w:bCs/>
          <w:sz w:val="24"/>
          <w:szCs w:val="24"/>
        </w:rPr>
        <w:t>5 and 6.</w:t>
      </w:r>
    </w:p>
    <w:p w:rsidR="00EB495D" w:rsidRPr="00825B06" w:rsidRDefault="00EB495D" w:rsidP="00EB495D">
      <w:pPr>
        <w:numPr>
          <w:ilvl w:val="0"/>
          <w:numId w:val="6"/>
        </w:numPr>
        <w:rPr>
          <w:rFonts w:ascii="Arial" w:hAnsi="Arial" w:cs="Arial"/>
          <w:bCs/>
          <w:sz w:val="24"/>
          <w:szCs w:val="24"/>
        </w:rPr>
      </w:pPr>
      <w:r w:rsidRPr="00825B06">
        <w:rPr>
          <w:rFonts w:ascii="Arial" w:hAnsi="Arial" w:cs="Arial"/>
          <w:bCs/>
          <w:sz w:val="24"/>
          <w:szCs w:val="24"/>
        </w:rPr>
        <w:t xml:space="preserve">Similar to Key Stage 1, pupils have to follow the three core subjects of English, Maths and Science together with the other eight foundation subjects. </w:t>
      </w:r>
    </w:p>
    <w:p w:rsidR="00EB495D" w:rsidRPr="00825B06" w:rsidRDefault="00EB495D" w:rsidP="00EB495D">
      <w:pPr>
        <w:numPr>
          <w:ilvl w:val="0"/>
          <w:numId w:val="6"/>
        </w:numPr>
        <w:rPr>
          <w:rFonts w:ascii="Arial" w:hAnsi="Arial" w:cs="Arial"/>
          <w:bCs/>
          <w:sz w:val="24"/>
          <w:szCs w:val="24"/>
        </w:rPr>
      </w:pPr>
      <w:r w:rsidRPr="00825B06">
        <w:rPr>
          <w:rFonts w:ascii="Arial" w:hAnsi="Arial" w:cs="Arial"/>
          <w:bCs/>
          <w:sz w:val="24"/>
          <w:szCs w:val="24"/>
        </w:rPr>
        <w:t>Assessment occurs at the end of the Key Stage in Year 6. Most schools use Standard Assessment Tests (SATs) within the Core Subjects to assess the progress made within Key Stage 2. However, some schools similar to the Key Stage 1 rely on Teacher Assessment only.</w:t>
      </w:r>
    </w:p>
    <w:p w:rsidR="00EB495D" w:rsidRPr="00825B06" w:rsidRDefault="00EB495D" w:rsidP="00EB495D">
      <w:pPr>
        <w:numPr>
          <w:ilvl w:val="0"/>
          <w:numId w:val="6"/>
        </w:numPr>
        <w:rPr>
          <w:rFonts w:ascii="Arial" w:hAnsi="Arial" w:cs="Arial"/>
          <w:bCs/>
          <w:sz w:val="24"/>
          <w:szCs w:val="24"/>
        </w:rPr>
      </w:pPr>
      <w:r w:rsidRPr="00825B06">
        <w:rPr>
          <w:rFonts w:ascii="Arial" w:hAnsi="Arial" w:cs="Arial"/>
          <w:bCs/>
          <w:sz w:val="24"/>
          <w:szCs w:val="24"/>
        </w:rPr>
        <w:t>By the end of KS2 students are expected to reach Level 4 across the Core Subjects.</w:t>
      </w:r>
    </w:p>
    <w:p w:rsidR="00EB495D" w:rsidRPr="00825B06" w:rsidRDefault="00EB495D"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855AA3" w:rsidRDefault="00855AA3" w:rsidP="00EB495D">
      <w:pPr>
        <w:rPr>
          <w:rFonts w:ascii="Arial" w:hAnsi="Arial" w:cs="Arial"/>
          <w:b/>
          <w:bCs/>
          <w:sz w:val="24"/>
          <w:szCs w:val="24"/>
        </w:rPr>
      </w:pPr>
    </w:p>
    <w:p w:rsidR="00EB495D" w:rsidRPr="00825B06" w:rsidRDefault="00855AA3" w:rsidP="00EB495D">
      <w:pPr>
        <w:rPr>
          <w:rFonts w:ascii="Arial" w:hAnsi="Arial" w:cs="Arial"/>
          <w:b/>
          <w:bCs/>
          <w:sz w:val="24"/>
          <w:szCs w:val="24"/>
        </w:rPr>
      </w:pPr>
      <w:r>
        <w:rPr>
          <w:rFonts w:ascii="Arial" w:hAnsi="Arial" w:cs="Arial"/>
          <w:b/>
          <w:bCs/>
          <w:sz w:val="24"/>
          <w:szCs w:val="24"/>
        </w:rPr>
        <w:t>K</w:t>
      </w:r>
      <w:r w:rsidR="00EB495D" w:rsidRPr="00825B06">
        <w:rPr>
          <w:rFonts w:ascii="Arial" w:hAnsi="Arial" w:cs="Arial"/>
          <w:b/>
          <w:bCs/>
          <w:sz w:val="24"/>
          <w:szCs w:val="24"/>
        </w:rPr>
        <w:t>ey Stage 3</w:t>
      </w:r>
    </w:p>
    <w:p w:rsidR="00EB495D" w:rsidRPr="00825B06" w:rsidRDefault="00855AA3" w:rsidP="00EB495D">
      <w:pPr>
        <w:numPr>
          <w:ilvl w:val="0"/>
          <w:numId w:val="7"/>
        </w:numPr>
        <w:rPr>
          <w:rFonts w:ascii="Arial" w:hAnsi="Arial" w:cs="Arial"/>
          <w:bCs/>
          <w:sz w:val="24"/>
          <w:szCs w:val="24"/>
        </w:rPr>
      </w:pPr>
      <w:r>
        <w:rPr>
          <w:rFonts w:ascii="Arial" w:hAnsi="Arial" w:cs="Arial"/>
          <w:bCs/>
          <w:sz w:val="24"/>
          <w:szCs w:val="24"/>
        </w:rPr>
        <w:t>Includes Years 7,</w:t>
      </w:r>
      <w:r w:rsidR="00EB495D" w:rsidRPr="00825B06">
        <w:rPr>
          <w:rFonts w:ascii="Arial" w:hAnsi="Arial" w:cs="Arial"/>
          <w:bCs/>
          <w:sz w:val="24"/>
          <w:szCs w:val="24"/>
        </w:rPr>
        <w:t>8 and 9.</w:t>
      </w:r>
    </w:p>
    <w:p w:rsidR="00EB495D" w:rsidRPr="00825B06" w:rsidRDefault="00EB495D" w:rsidP="00EB495D">
      <w:pPr>
        <w:numPr>
          <w:ilvl w:val="0"/>
          <w:numId w:val="7"/>
        </w:numPr>
        <w:rPr>
          <w:rFonts w:ascii="Arial" w:hAnsi="Arial" w:cs="Arial"/>
          <w:bCs/>
          <w:sz w:val="24"/>
          <w:szCs w:val="24"/>
        </w:rPr>
      </w:pPr>
      <w:r w:rsidRPr="00825B06">
        <w:rPr>
          <w:rFonts w:ascii="Arial" w:hAnsi="Arial" w:cs="Arial"/>
          <w:bCs/>
          <w:sz w:val="24"/>
          <w:szCs w:val="24"/>
        </w:rPr>
        <w:t xml:space="preserve">Similar to Key Stages 1 and 2, pupils have to follow the three core subjects of English, Maths and Science together with the other eight foundation subjects. </w:t>
      </w:r>
    </w:p>
    <w:p w:rsidR="00EB495D" w:rsidRPr="00825B06" w:rsidRDefault="00EB495D" w:rsidP="00EB495D">
      <w:pPr>
        <w:numPr>
          <w:ilvl w:val="0"/>
          <w:numId w:val="7"/>
        </w:numPr>
        <w:rPr>
          <w:rFonts w:ascii="Arial" w:hAnsi="Arial" w:cs="Arial"/>
          <w:bCs/>
          <w:sz w:val="24"/>
          <w:szCs w:val="24"/>
        </w:rPr>
      </w:pPr>
      <w:r w:rsidRPr="00825B06">
        <w:rPr>
          <w:rFonts w:ascii="Arial" w:hAnsi="Arial" w:cs="Arial"/>
          <w:bCs/>
          <w:sz w:val="24"/>
          <w:szCs w:val="24"/>
        </w:rPr>
        <w:t>Modern Foreign Languages (MFL) is also introduced as a foundation subject at the start of the Key Stage, with most schools opting for French. In some schools the more able students also begin to study German/Spanish at the start of Year 8 to accompany this.</w:t>
      </w:r>
    </w:p>
    <w:p w:rsidR="00EB495D" w:rsidRPr="00825B06" w:rsidRDefault="00EB495D" w:rsidP="00EB495D">
      <w:pPr>
        <w:numPr>
          <w:ilvl w:val="0"/>
          <w:numId w:val="7"/>
        </w:numPr>
        <w:rPr>
          <w:rFonts w:ascii="Arial" w:hAnsi="Arial" w:cs="Arial"/>
          <w:bCs/>
          <w:sz w:val="24"/>
          <w:szCs w:val="24"/>
        </w:rPr>
      </w:pPr>
      <w:r w:rsidRPr="00825B06">
        <w:rPr>
          <w:rFonts w:ascii="Arial" w:hAnsi="Arial" w:cs="Arial"/>
          <w:bCs/>
          <w:sz w:val="24"/>
          <w:szCs w:val="24"/>
        </w:rPr>
        <w:t>Assessment occurs at the end of the Key Stage in Year 9. Following the abolishment of the Key Stage 3 SATs and similar to the Key Stage 1, assessment is based on Teacher Assessment across all eleven subjects.</w:t>
      </w:r>
    </w:p>
    <w:p w:rsidR="00EB495D" w:rsidRPr="00825B06" w:rsidRDefault="00EB495D" w:rsidP="00EB495D">
      <w:pPr>
        <w:numPr>
          <w:ilvl w:val="0"/>
          <w:numId w:val="7"/>
        </w:numPr>
        <w:rPr>
          <w:rFonts w:ascii="Arial" w:hAnsi="Arial" w:cs="Arial"/>
          <w:b/>
          <w:bCs/>
          <w:sz w:val="24"/>
          <w:szCs w:val="24"/>
        </w:rPr>
      </w:pPr>
      <w:r w:rsidRPr="00825B06">
        <w:rPr>
          <w:rFonts w:ascii="Arial" w:hAnsi="Arial" w:cs="Arial"/>
          <w:bCs/>
          <w:sz w:val="24"/>
          <w:szCs w:val="24"/>
        </w:rPr>
        <w:t>By the end of KS3 students are expected to reach Level 5 across all subjects.</w:t>
      </w:r>
    </w:p>
    <w:p w:rsidR="00EB495D" w:rsidRPr="00825B06" w:rsidRDefault="00EB495D"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Key Stage 4</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Includes Years 10 and 11.</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 xml:space="preserve">Statutory subjects are reduced to English, Maths and Science, Citizenship, ICT and PE. </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This is to give students more individual choice and the opportunity to specialise.</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Assessment mainly occurs at the end of the Key Stage in Year 11, where students take GCSE exams.</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 xml:space="preserve">However some GCSE are becoming more modular and with vocational qualifications such as BTECs, there is also an on-going assessment component for most students. </w:t>
      </w:r>
    </w:p>
    <w:p w:rsidR="00EB495D" w:rsidRPr="00825B06" w:rsidRDefault="00EB495D" w:rsidP="00EB495D">
      <w:pPr>
        <w:numPr>
          <w:ilvl w:val="0"/>
          <w:numId w:val="8"/>
        </w:numPr>
        <w:rPr>
          <w:rFonts w:ascii="Arial" w:hAnsi="Arial" w:cs="Arial"/>
          <w:bCs/>
          <w:sz w:val="24"/>
          <w:szCs w:val="24"/>
        </w:rPr>
      </w:pPr>
      <w:r w:rsidRPr="00825B06">
        <w:rPr>
          <w:rFonts w:ascii="Arial" w:hAnsi="Arial" w:cs="Arial"/>
          <w:bCs/>
          <w:sz w:val="24"/>
          <w:szCs w:val="24"/>
        </w:rPr>
        <w:t xml:space="preserve">By the end of KS4 students are expected to achieve at least five GCSE’s A*-C including English and Maths. </w:t>
      </w:r>
    </w:p>
    <w:p w:rsidR="00855AA3" w:rsidRDefault="00855AA3" w:rsidP="00855AA3">
      <w:pPr>
        <w:rPr>
          <w:rFonts w:ascii="Arial" w:hAnsi="Arial" w:cs="Arial"/>
          <w:b/>
          <w:bCs/>
          <w:sz w:val="24"/>
          <w:szCs w:val="24"/>
        </w:rPr>
      </w:pPr>
    </w:p>
    <w:p w:rsidR="00855AA3" w:rsidRPr="00825B06" w:rsidRDefault="00855AA3" w:rsidP="00855AA3">
      <w:pPr>
        <w:rPr>
          <w:rFonts w:ascii="Arial" w:hAnsi="Arial" w:cs="Arial"/>
          <w:b/>
          <w:bCs/>
          <w:sz w:val="24"/>
          <w:szCs w:val="24"/>
        </w:rPr>
      </w:pPr>
      <w:r w:rsidRPr="00825B06">
        <w:rPr>
          <w:rFonts w:ascii="Arial" w:hAnsi="Arial" w:cs="Arial"/>
          <w:b/>
          <w:bCs/>
          <w:sz w:val="24"/>
          <w:szCs w:val="24"/>
        </w:rPr>
        <w:t>Key Stage 5</w:t>
      </w:r>
    </w:p>
    <w:p w:rsidR="00855AA3" w:rsidRPr="00825B06" w:rsidRDefault="00855AA3" w:rsidP="00855AA3">
      <w:pPr>
        <w:numPr>
          <w:ilvl w:val="0"/>
          <w:numId w:val="11"/>
        </w:numPr>
        <w:rPr>
          <w:rFonts w:ascii="Arial" w:hAnsi="Arial" w:cs="Arial"/>
          <w:bCs/>
          <w:sz w:val="24"/>
          <w:szCs w:val="24"/>
        </w:rPr>
      </w:pPr>
      <w:r w:rsidRPr="00825B06">
        <w:rPr>
          <w:rFonts w:ascii="Arial" w:hAnsi="Arial" w:cs="Arial"/>
          <w:bCs/>
          <w:sz w:val="24"/>
          <w:szCs w:val="24"/>
        </w:rPr>
        <w:t>Includes Years 12 and 13.</w:t>
      </w:r>
    </w:p>
    <w:p w:rsidR="00855AA3" w:rsidRPr="00825B06" w:rsidRDefault="00855AA3" w:rsidP="00855AA3">
      <w:pPr>
        <w:numPr>
          <w:ilvl w:val="0"/>
          <w:numId w:val="11"/>
        </w:numPr>
        <w:rPr>
          <w:rFonts w:ascii="Arial" w:hAnsi="Arial" w:cs="Arial"/>
          <w:bCs/>
          <w:sz w:val="24"/>
          <w:szCs w:val="24"/>
        </w:rPr>
      </w:pPr>
      <w:r w:rsidRPr="00825B06">
        <w:rPr>
          <w:rFonts w:ascii="Arial" w:hAnsi="Arial" w:cs="Arial"/>
          <w:bCs/>
          <w:sz w:val="24"/>
          <w:szCs w:val="24"/>
        </w:rPr>
        <w:t>No statutory subjects; allows students to specialise and choose a career direction.</w:t>
      </w:r>
    </w:p>
    <w:p w:rsidR="00855AA3" w:rsidRPr="00825B06" w:rsidRDefault="00855AA3" w:rsidP="00855AA3">
      <w:pPr>
        <w:numPr>
          <w:ilvl w:val="0"/>
          <w:numId w:val="11"/>
        </w:numPr>
        <w:rPr>
          <w:rFonts w:ascii="Arial" w:hAnsi="Arial" w:cs="Arial"/>
          <w:bCs/>
          <w:sz w:val="24"/>
          <w:szCs w:val="24"/>
        </w:rPr>
      </w:pPr>
      <w:r w:rsidRPr="00825B06">
        <w:rPr>
          <w:rFonts w:ascii="Arial" w:hAnsi="Arial" w:cs="Arial"/>
          <w:bCs/>
          <w:sz w:val="24"/>
          <w:szCs w:val="24"/>
        </w:rPr>
        <w:t>Students can study for academic qualifications such as AS / A Levels, or vocational qualifications such as Diplomas/ Level 3 BTECs.</w:t>
      </w:r>
    </w:p>
    <w:p w:rsidR="00855AA3" w:rsidRPr="00825B06" w:rsidRDefault="00855AA3" w:rsidP="00855AA3">
      <w:pPr>
        <w:numPr>
          <w:ilvl w:val="0"/>
          <w:numId w:val="11"/>
        </w:numPr>
        <w:rPr>
          <w:rFonts w:ascii="Arial" w:hAnsi="Arial" w:cs="Arial"/>
          <w:bCs/>
          <w:sz w:val="24"/>
          <w:szCs w:val="24"/>
        </w:rPr>
      </w:pPr>
      <w:r w:rsidRPr="00825B06">
        <w:rPr>
          <w:rFonts w:ascii="Arial" w:hAnsi="Arial" w:cs="Arial"/>
          <w:bCs/>
          <w:sz w:val="24"/>
          <w:szCs w:val="24"/>
        </w:rPr>
        <w:t xml:space="preserve">Students can also combine academic qualifications with vocational study to choose a pathway which is right for the individual. </w:t>
      </w:r>
    </w:p>
    <w:p w:rsidR="00855AA3" w:rsidRPr="00825B06" w:rsidRDefault="00855AA3" w:rsidP="00855AA3">
      <w:pPr>
        <w:numPr>
          <w:ilvl w:val="0"/>
          <w:numId w:val="11"/>
        </w:numPr>
        <w:rPr>
          <w:rFonts w:ascii="Arial" w:hAnsi="Arial" w:cs="Arial"/>
          <w:bCs/>
          <w:sz w:val="24"/>
          <w:szCs w:val="24"/>
        </w:rPr>
      </w:pPr>
      <w:r w:rsidRPr="00825B06">
        <w:rPr>
          <w:rFonts w:ascii="Arial" w:hAnsi="Arial" w:cs="Arial"/>
          <w:bCs/>
          <w:sz w:val="24"/>
          <w:szCs w:val="24"/>
        </w:rPr>
        <w:t>Most of these qualifications carry UCAS points which help get students into university or higher education.</w:t>
      </w:r>
    </w:p>
    <w:p w:rsidR="00855AA3" w:rsidRPr="00825B06" w:rsidRDefault="00855AA3" w:rsidP="00855AA3">
      <w:pPr>
        <w:rPr>
          <w:rFonts w:ascii="Arial" w:hAnsi="Arial" w:cs="Arial"/>
          <w:b/>
          <w:bCs/>
          <w:sz w:val="24"/>
          <w:szCs w:val="24"/>
        </w:rPr>
      </w:pPr>
    </w:p>
    <w:p w:rsidR="00855AA3" w:rsidRPr="00825B06" w:rsidRDefault="00855AA3" w:rsidP="00855AA3">
      <w:pPr>
        <w:rPr>
          <w:rFonts w:ascii="Arial" w:hAnsi="Arial" w:cs="Arial"/>
          <w:b/>
          <w:bCs/>
          <w:sz w:val="24"/>
          <w:szCs w:val="24"/>
        </w:rPr>
      </w:pPr>
      <w:r w:rsidRPr="00825B06">
        <w:rPr>
          <w:rFonts w:ascii="Arial" w:hAnsi="Arial" w:cs="Arial"/>
          <w:b/>
          <w:bCs/>
          <w:sz w:val="24"/>
          <w:szCs w:val="24"/>
        </w:rPr>
        <w:t>Assessment at Key Stage 5</w:t>
      </w:r>
    </w:p>
    <w:p w:rsidR="00855AA3" w:rsidRPr="00825B06" w:rsidRDefault="00855AA3" w:rsidP="00855AA3">
      <w:pPr>
        <w:numPr>
          <w:ilvl w:val="0"/>
          <w:numId w:val="12"/>
        </w:numPr>
        <w:rPr>
          <w:rFonts w:ascii="Arial" w:hAnsi="Arial" w:cs="Arial"/>
          <w:bCs/>
          <w:sz w:val="24"/>
          <w:szCs w:val="24"/>
        </w:rPr>
      </w:pPr>
      <w:r w:rsidRPr="00825B06">
        <w:rPr>
          <w:rFonts w:ascii="Arial" w:hAnsi="Arial" w:cs="Arial"/>
          <w:bCs/>
          <w:sz w:val="24"/>
          <w:szCs w:val="24"/>
        </w:rPr>
        <w:t>Assessment for academic subjects is modular and occurs mainly through exams during Years 12 and 13 when modules have been completed.</w:t>
      </w:r>
    </w:p>
    <w:p w:rsidR="00855AA3" w:rsidRPr="00825B06" w:rsidRDefault="00855AA3" w:rsidP="00855AA3">
      <w:pPr>
        <w:numPr>
          <w:ilvl w:val="0"/>
          <w:numId w:val="12"/>
        </w:numPr>
        <w:rPr>
          <w:rFonts w:ascii="Arial" w:hAnsi="Arial" w:cs="Arial"/>
          <w:bCs/>
          <w:sz w:val="24"/>
          <w:szCs w:val="24"/>
        </w:rPr>
      </w:pPr>
      <w:r w:rsidRPr="00825B06">
        <w:rPr>
          <w:rFonts w:ascii="Arial" w:hAnsi="Arial" w:cs="Arial"/>
          <w:bCs/>
          <w:sz w:val="24"/>
          <w:szCs w:val="24"/>
        </w:rPr>
        <w:t>Assessment for vocational subjects is on-going and coursework based which relieves the pressure of exams.</w:t>
      </w:r>
    </w:p>
    <w:p w:rsidR="0053594C" w:rsidRPr="00855AA3" w:rsidRDefault="00855AA3" w:rsidP="00EB495D">
      <w:pPr>
        <w:numPr>
          <w:ilvl w:val="0"/>
          <w:numId w:val="12"/>
        </w:numPr>
        <w:rPr>
          <w:rFonts w:ascii="Arial" w:hAnsi="Arial" w:cs="Arial"/>
          <w:b/>
          <w:bCs/>
          <w:sz w:val="24"/>
          <w:szCs w:val="24"/>
        </w:rPr>
      </w:pPr>
      <w:r w:rsidRPr="00855AA3">
        <w:rPr>
          <w:rFonts w:ascii="Arial" w:hAnsi="Arial" w:cs="Arial"/>
          <w:bCs/>
          <w:sz w:val="24"/>
          <w:szCs w:val="24"/>
        </w:rPr>
        <w:t xml:space="preserve">By the end of KS5 students will need sufficient UCAS points to pursue a course which they wish at university of a Higher Education Institute. </w:t>
      </w:r>
    </w:p>
    <w:p w:rsidR="0053594C" w:rsidRPr="00825B06" w:rsidRDefault="0053594C"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The English Baccalaureate</w:t>
      </w:r>
    </w:p>
    <w:p w:rsidR="00EB495D" w:rsidRPr="00825B06" w:rsidRDefault="00EB495D" w:rsidP="00EB495D">
      <w:pPr>
        <w:numPr>
          <w:ilvl w:val="0"/>
          <w:numId w:val="9"/>
        </w:numPr>
        <w:rPr>
          <w:rFonts w:ascii="Arial" w:hAnsi="Arial" w:cs="Arial"/>
          <w:bCs/>
          <w:sz w:val="24"/>
          <w:szCs w:val="24"/>
        </w:rPr>
      </w:pPr>
      <w:r w:rsidRPr="00825B06">
        <w:rPr>
          <w:rFonts w:ascii="Arial" w:hAnsi="Arial" w:cs="Arial"/>
          <w:bCs/>
          <w:sz w:val="24"/>
          <w:szCs w:val="24"/>
        </w:rPr>
        <w:t>The English Baccalaureate also known as ‘the EBAC’ was introduced by the Government in 2010.</w:t>
      </w:r>
    </w:p>
    <w:p w:rsidR="00EB495D" w:rsidRPr="00825B06" w:rsidRDefault="00EB495D" w:rsidP="00EB495D">
      <w:pPr>
        <w:numPr>
          <w:ilvl w:val="0"/>
          <w:numId w:val="9"/>
        </w:numPr>
        <w:rPr>
          <w:rFonts w:ascii="Arial" w:hAnsi="Arial" w:cs="Arial"/>
          <w:bCs/>
          <w:sz w:val="24"/>
          <w:szCs w:val="24"/>
        </w:rPr>
      </w:pPr>
      <w:r w:rsidRPr="00825B06">
        <w:rPr>
          <w:rFonts w:ascii="Arial" w:hAnsi="Arial" w:cs="Arial"/>
          <w:bCs/>
          <w:sz w:val="24"/>
          <w:szCs w:val="24"/>
        </w:rPr>
        <w:t>It is a performance indicator that measures the percentage of students in a school who achieve grades A*-C in English, Mathematics, two Sciences, a Foreign language and History or Geography.</w:t>
      </w:r>
    </w:p>
    <w:p w:rsidR="00EB495D" w:rsidRPr="00825B06" w:rsidRDefault="00EB495D" w:rsidP="00EB495D">
      <w:pPr>
        <w:numPr>
          <w:ilvl w:val="0"/>
          <w:numId w:val="9"/>
        </w:numPr>
        <w:rPr>
          <w:rFonts w:ascii="Arial" w:hAnsi="Arial" w:cs="Arial"/>
          <w:bCs/>
          <w:sz w:val="24"/>
          <w:szCs w:val="24"/>
        </w:rPr>
      </w:pPr>
      <w:r w:rsidRPr="00825B06">
        <w:rPr>
          <w:rFonts w:ascii="Arial" w:hAnsi="Arial" w:cs="Arial"/>
          <w:bCs/>
          <w:sz w:val="24"/>
          <w:szCs w:val="24"/>
        </w:rPr>
        <w:t xml:space="preserve">It is not a standalone qualification, </w:t>
      </w:r>
      <w:r w:rsidR="00CB1321" w:rsidRPr="00825B06">
        <w:rPr>
          <w:rFonts w:ascii="Arial" w:hAnsi="Arial" w:cs="Arial"/>
          <w:bCs/>
          <w:sz w:val="24"/>
          <w:szCs w:val="24"/>
        </w:rPr>
        <w:t xml:space="preserve">(children do not sit exams for the EBAC) </w:t>
      </w:r>
      <w:r w:rsidRPr="00825B06">
        <w:rPr>
          <w:rFonts w:ascii="Arial" w:hAnsi="Arial" w:cs="Arial"/>
          <w:bCs/>
          <w:sz w:val="24"/>
          <w:szCs w:val="24"/>
        </w:rPr>
        <w:t xml:space="preserve">but </w:t>
      </w:r>
      <w:r w:rsidR="00CB1321" w:rsidRPr="00825B06">
        <w:rPr>
          <w:rFonts w:ascii="Arial" w:hAnsi="Arial" w:cs="Arial"/>
          <w:bCs/>
          <w:sz w:val="24"/>
          <w:szCs w:val="24"/>
        </w:rPr>
        <w:t xml:space="preserve">it </w:t>
      </w:r>
      <w:r w:rsidRPr="00825B06">
        <w:rPr>
          <w:rFonts w:ascii="Arial" w:hAnsi="Arial" w:cs="Arial"/>
          <w:bCs/>
          <w:sz w:val="24"/>
          <w:szCs w:val="24"/>
        </w:rPr>
        <w:t xml:space="preserve">is awarded to those students who achieve </w:t>
      </w:r>
      <w:r w:rsidR="00CB1321" w:rsidRPr="00825B06">
        <w:rPr>
          <w:rFonts w:ascii="Arial" w:hAnsi="Arial" w:cs="Arial"/>
          <w:bCs/>
          <w:sz w:val="24"/>
          <w:szCs w:val="24"/>
        </w:rPr>
        <w:t>a certain number of GCSEs in particular subjects, as</w:t>
      </w:r>
      <w:r w:rsidRPr="00825B06">
        <w:rPr>
          <w:rFonts w:ascii="Arial" w:hAnsi="Arial" w:cs="Arial"/>
          <w:bCs/>
          <w:sz w:val="24"/>
          <w:szCs w:val="24"/>
        </w:rPr>
        <w:t xml:space="preserve"> outlined above.</w:t>
      </w:r>
    </w:p>
    <w:p w:rsidR="00EB495D" w:rsidRPr="00825B06" w:rsidRDefault="00EB495D" w:rsidP="00EB495D">
      <w:pPr>
        <w:numPr>
          <w:ilvl w:val="0"/>
          <w:numId w:val="9"/>
        </w:numPr>
        <w:rPr>
          <w:rFonts w:ascii="Arial" w:hAnsi="Arial" w:cs="Arial"/>
          <w:bCs/>
          <w:sz w:val="24"/>
          <w:szCs w:val="24"/>
        </w:rPr>
      </w:pPr>
      <w:r w:rsidRPr="00825B06">
        <w:rPr>
          <w:rFonts w:ascii="Arial" w:hAnsi="Arial" w:cs="Arial"/>
          <w:bCs/>
          <w:sz w:val="24"/>
          <w:szCs w:val="24"/>
        </w:rPr>
        <w:t>Introduced to address the shortage of linguists and those studying traditional subjects.</w:t>
      </w:r>
    </w:p>
    <w:p w:rsidR="00EB495D" w:rsidRPr="00825B06" w:rsidRDefault="00EB495D" w:rsidP="00EB495D">
      <w:pPr>
        <w:numPr>
          <w:ilvl w:val="0"/>
          <w:numId w:val="9"/>
        </w:numPr>
        <w:rPr>
          <w:rFonts w:ascii="Arial" w:hAnsi="Arial" w:cs="Arial"/>
          <w:bCs/>
          <w:sz w:val="24"/>
          <w:szCs w:val="24"/>
        </w:rPr>
      </w:pPr>
      <w:r w:rsidRPr="00825B06">
        <w:rPr>
          <w:rFonts w:ascii="Arial" w:hAnsi="Arial" w:cs="Arial"/>
          <w:bCs/>
          <w:sz w:val="24"/>
          <w:szCs w:val="24"/>
        </w:rPr>
        <w:t>Is now included as a measure for school league tables, which has prompted schools to adapt the pathways which students can follow.</w:t>
      </w:r>
    </w:p>
    <w:p w:rsidR="00EB495D" w:rsidRPr="00825B06" w:rsidRDefault="00EB495D"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Vocational Study</w:t>
      </w:r>
    </w:p>
    <w:p w:rsidR="00EB495D" w:rsidRPr="00825B06" w:rsidRDefault="00EB495D" w:rsidP="00EB495D">
      <w:pPr>
        <w:numPr>
          <w:ilvl w:val="0"/>
          <w:numId w:val="10"/>
        </w:numPr>
        <w:rPr>
          <w:rFonts w:ascii="Arial" w:hAnsi="Arial" w:cs="Arial"/>
          <w:bCs/>
          <w:sz w:val="24"/>
          <w:szCs w:val="24"/>
        </w:rPr>
      </w:pPr>
      <w:r w:rsidRPr="00825B06">
        <w:rPr>
          <w:rFonts w:ascii="Arial" w:hAnsi="Arial" w:cs="Arial"/>
          <w:bCs/>
          <w:sz w:val="24"/>
          <w:szCs w:val="24"/>
        </w:rPr>
        <w:t>Vocational training focuses on practical applications of skills learned.</w:t>
      </w:r>
    </w:p>
    <w:p w:rsidR="00EB495D" w:rsidRPr="00825B06" w:rsidRDefault="00EB495D" w:rsidP="00EB495D">
      <w:pPr>
        <w:numPr>
          <w:ilvl w:val="0"/>
          <w:numId w:val="10"/>
        </w:numPr>
        <w:rPr>
          <w:rFonts w:ascii="Arial" w:hAnsi="Arial" w:cs="Arial"/>
          <w:bCs/>
          <w:sz w:val="24"/>
          <w:szCs w:val="24"/>
        </w:rPr>
      </w:pPr>
      <w:r w:rsidRPr="00825B06">
        <w:rPr>
          <w:rFonts w:ascii="Arial" w:hAnsi="Arial" w:cs="Arial"/>
          <w:bCs/>
          <w:sz w:val="24"/>
          <w:szCs w:val="24"/>
        </w:rPr>
        <w:t>It is a ‘hands on’ way of learning.</w:t>
      </w:r>
    </w:p>
    <w:p w:rsidR="00EB495D" w:rsidRPr="00825B06" w:rsidRDefault="00EB495D" w:rsidP="00EB495D">
      <w:pPr>
        <w:numPr>
          <w:ilvl w:val="0"/>
          <w:numId w:val="10"/>
        </w:numPr>
        <w:rPr>
          <w:rFonts w:ascii="Arial" w:hAnsi="Arial" w:cs="Arial"/>
          <w:bCs/>
          <w:sz w:val="24"/>
          <w:szCs w:val="24"/>
        </w:rPr>
      </w:pPr>
      <w:r w:rsidRPr="00825B06">
        <w:rPr>
          <w:rFonts w:ascii="Arial" w:hAnsi="Arial" w:cs="Arial"/>
          <w:bCs/>
          <w:sz w:val="24"/>
          <w:szCs w:val="24"/>
        </w:rPr>
        <w:t>It provid</w:t>
      </w:r>
      <w:r w:rsidR="00CB1321" w:rsidRPr="00825B06">
        <w:rPr>
          <w:rFonts w:ascii="Arial" w:hAnsi="Arial" w:cs="Arial"/>
          <w:bCs/>
          <w:sz w:val="24"/>
          <w:szCs w:val="24"/>
        </w:rPr>
        <w:t xml:space="preserve">es the </w:t>
      </w:r>
      <w:r w:rsidRPr="00825B06">
        <w:rPr>
          <w:rFonts w:ascii="Arial" w:hAnsi="Arial" w:cs="Arial"/>
          <w:bCs/>
          <w:sz w:val="24"/>
          <w:szCs w:val="24"/>
        </w:rPr>
        <w:t xml:space="preserve">link between education and the working world. </w:t>
      </w:r>
    </w:p>
    <w:p w:rsidR="00EB495D" w:rsidRPr="00825B06" w:rsidRDefault="00EB495D" w:rsidP="00EB495D">
      <w:pPr>
        <w:numPr>
          <w:ilvl w:val="0"/>
          <w:numId w:val="10"/>
        </w:numPr>
        <w:rPr>
          <w:rFonts w:ascii="Arial" w:hAnsi="Arial" w:cs="Arial"/>
          <w:bCs/>
          <w:sz w:val="24"/>
          <w:szCs w:val="24"/>
        </w:rPr>
      </w:pPr>
      <w:r w:rsidRPr="00825B06">
        <w:rPr>
          <w:rFonts w:ascii="Arial" w:hAnsi="Arial" w:cs="Arial"/>
          <w:bCs/>
          <w:sz w:val="24"/>
          <w:szCs w:val="24"/>
        </w:rPr>
        <w:t>Vocational study is available in a wide range of subjects such as Hair &amp; Beauty, Science, Engineering and Sport and Leisure.</w:t>
      </w:r>
    </w:p>
    <w:p w:rsidR="00EB495D" w:rsidRDefault="00EB495D" w:rsidP="00EB495D">
      <w:pPr>
        <w:numPr>
          <w:ilvl w:val="0"/>
          <w:numId w:val="10"/>
        </w:numPr>
        <w:rPr>
          <w:rFonts w:ascii="Arial" w:hAnsi="Arial" w:cs="Arial"/>
          <w:bCs/>
          <w:sz w:val="24"/>
          <w:szCs w:val="24"/>
        </w:rPr>
      </w:pPr>
      <w:r w:rsidRPr="00825B06">
        <w:rPr>
          <w:rFonts w:ascii="Arial" w:hAnsi="Arial" w:cs="Arial"/>
          <w:bCs/>
          <w:sz w:val="24"/>
          <w:szCs w:val="24"/>
        </w:rPr>
        <w:t>Awards are at different levels</w:t>
      </w:r>
      <w:r w:rsidR="00CB1321" w:rsidRPr="00825B06">
        <w:rPr>
          <w:rFonts w:ascii="Arial" w:hAnsi="Arial" w:cs="Arial"/>
          <w:bCs/>
          <w:sz w:val="24"/>
          <w:szCs w:val="24"/>
        </w:rPr>
        <w:t xml:space="preserve"> of Diplomas and BTECs. </w:t>
      </w:r>
      <w:r w:rsidRPr="00825B06">
        <w:rPr>
          <w:rFonts w:ascii="Arial" w:hAnsi="Arial" w:cs="Arial"/>
          <w:bCs/>
          <w:sz w:val="24"/>
          <w:szCs w:val="24"/>
        </w:rPr>
        <w:t>; e.g. Level 1, Level 2, Level 3 and provide GCSE/A-Level equivalents</w:t>
      </w:r>
      <w:r w:rsidR="0053594C" w:rsidRPr="00825B06">
        <w:rPr>
          <w:rFonts w:ascii="Arial" w:hAnsi="Arial" w:cs="Arial"/>
          <w:bCs/>
          <w:sz w:val="24"/>
          <w:szCs w:val="24"/>
        </w:rPr>
        <w:t>.</w:t>
      </w:r>
    </w:p>
    <w:p w:rsidR="00855AA3" w:rsidRDefault="00855AA3" w:rsidP="00855AA3">
      <w:pPr>
        <w:rPr>
          <w:rFonts w:ascii="Arial" w:hAnsi="Arial" w:cs="Arial"/>
          <w:bCs/>
          <w:sz w:val="24"/>
          <w:szCs w:val="24"/>
        </w:rPr>
      </w:pPr>
    </w:p>
    <w:p w:rsidR="00855AA3" w:rsidRPr="00825B06" w:rsidRDefault="00855AA3" w:rsidP="00855AA3">
      <w:pPr>
        <w:rPr>
          <w:rFonts w:ascii="Arial" w:hAnsi="Arial" w:cs="Arial"/>
          <w:b/>
          <w:bCs/>
          <w:sz w:val="24"/>
          <w:szCs w:val="24"/>
        </w:rPr>
      </w:pPr>
      <w:r w:rsidRPr="00825B06">
        <w:rPr>
          <w:rFonts w:ascii="Arial" w:hAnsi="Arial" w:cs="Arial"/>
          <w:b/>
          <w:bCs/>
          <w:sz w:val="24"/>
          <w:szCs w:val="24"/>
        </w:rPr>
        <w:t xml:space="preserve">Effective </w:t>
      </w:r>
      <w:r>
        <w:rPr>
          <w:rFonts w:ascii="Arial" w:hAnsi="Arial" w:cs="Arial"/>
          <w:b/>
          <w:bCs/>
          <w:sz w:val="24"/>
          <w:szCs w:val="24"/>
        </w:rPr>
        <w:t>T</w:t>
      </w:r>
      <w:r w:rsidRPr="00825B06">
        <w:rPr>
          <w:rFonts w:ascii="Arial" w:hAnsi="Arial" w:cs="Arial"/>
          <w:b/>
          <w:bCs/>
          <w:sz w:val="24"/>
          <w:szCs w:val="24"/>
        </w:rPr>
        <w:t>eaching is:-</w:t>
      </w:r>
    </w:p>
    <w:p w:rsidR="00855AA3" w:rsidRPr="00825B06" w:rsidRDefault="00855AA3" w:rsidP="00855AA3">
      <w:pPr>
        <w:numPr>
          <w:ilvl w:val="0"/>
          <w:numId w:val="15"/>
        </w:numPr>
        <w:rPr>
          <w:rFonts w:ascii="Arial" w:hAnsi="Arial" w:cs="Arial"/>
          <w:bCs/>
          <w:sz w:val="24"/>
          <w:szCs w:val="24"/>
        </w:rPr>
      </w:pPr>
      <w:r w:rsidRPr="00825B06">
        <w:rPr>
          <w:rFonts w:ascii="Arial" w:hAnsi="Arial" w:cs="Arial"/>
          <w:bCs/>
          <w:sz w:val="24"/>
          <w:szCs w:val="24"/>
        </w:rPr>
        <w:t>Devised to achieve particular learning outcomes.</w:t>
      </w:r>
    </w:p>
    <w:p w:rsidR="00855AA3" w:rsidRPr="00825B06" w:rsidRDefault="00855AA3" w:rsidP="00855AA3">
      <w:pPr>
        <w:numPr>
          <w:ilvl w:val="0"/>
          <w:numId w:val="15"/>
        </w:numPr>
        <w:rPr>
          <w:rFonts w:ascii="Arial" w:hAnsi="Arial" w:cs="Arial"/>
          <w:bCs/>
          <w:sz w:val="24"/>
          <w:szCs w:val="24"/>
        </w:rPr>
      </w:pPr>
      <w:r w:rsidRPr="00825B06">
        <w:rPr>
          <w:rFonts w:ascii="Arial" w:hAnsi="Arial" w:cs="Arial"/>
          <w:bCs/>
          <w:sz w:val="24"/>
          <w:szCs w:val="24"/>
        </w:rPr>
        <w:t>Allows all students to make good progress.</w:t>
      </w:r>
    </w:p>
    <w:p w:rsidR="00855AA3" w:rsidRPr="00825B06" w:rsidRDefault="00855AA3" w:rsidP="00855AA3">
      <w:pPr>
        <w:numPr>
          <w:ilvl w:val="0"/>
          <w:numId w:val="15"/>
        </w:numPr>
        <w:rPr>
          <w:rFonts w:ascii="Arial" w:hAnsi="Arial" w:cs="Arial"/>
          <w:bCs/>
          <w:sz w:val="24"/>
          <w:szCs w:val="24"/>
        </w:rPr>
      </w:pPr>
      <w:r w:rsidRPr="00825B06">
        <w:rPr>
          <w:rFonts w:ascii="Arial" w:hAnsi="Arial" w:cs="Arial"/>
          <w:bCs/>
          <w:sz w:val="24"/>
          <w:szCs w:val="24"/>
        </w:rPr>
        <w:t>Take into account the needs, aptitudes and abilities of the specific group of pupils for whom they are planned.</w:t>
      </w:r>
    </w:p>
    <w:p w:rsidR="00855AA3" w:rsidRPr="00825B06" w:rsidRDefault="00855AA3" w:rsidP="00855AA3">
      <w:pPr>
        <w:numPr>
          <w:ilvl w:val="0"/>
          <w:numId w:val="15"/>
        </w:numPr>
        <w:rPr>
          <w:rFonts w:ascii="Arial" w:hAnsi="Arial" w:cs="Arial"/>
          <w:bCs/>
          <w:sz w:val="24"/>
          <w:szCs w:val="24"/>
        </w:rPr>
      </w:pPr>
      <w:r w:rsidRPr="00825B06">
        <w:rPr>
          <w:rFonts w:ascii="Arial" w:hAnsi="Arial" w:cs="Arial"/>
          <w:bCs/>
          <w:sz w:val="24"/>
          <w:szCs w:val="24"/>
        </w:rPr>
        <w:t>Differentiation enables pupils across the ability range to achieve their potential.</w:t>
      </w:r>
    </w:p>
    <w:p w:rsidR="00855AA3" w:rsidRPr="00825B06" w:rsidRDefault="00855AA3" w:rsidP="00855AA3">
      <w:pPr>
        <w:rPr>
          <w:rFonts w:ascii="Arial" w:hAnsi="Arial" w:cs="Arial"/>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 xml:space="preserve">What is a </w:t>
      </w:r>
      <w:r w:rsidR="00855AA3">
        <w:rPr>
          <w:rFonts w:ascii="Arial" w:hAnsi="Arial" w:cs="Arial"/>
          <w:b/>
          <w:bCs/>
          <w:sz w:val="24"/>
          <w:szCs w:val="24"/>
        </w:rPr>
        <w:t>T</w:t>
      </w:r>
      <w:r w:rsidRPr="00825B06">
        <w:rPr>
          <w:rFonts w:ascii="Arial" w:hAnsi="Arial" w:cs="Arial"/>
          <w:b/>
          <w:bCs/>
          <w:sz w:val="24"/>
          <w:szCs w:val="24"/>
        </w:rPr>
        <w:t xml:space="preserve">eaching </w:t>
      </w:r>
      <w:r w:rsidR="00855AA3">
        <w:rPr>
          <w:rFonts w:ascii="Arial" w:hAnsi="Arial" w:cs="Arial"/>
          <w:b/>
          <w:bCs/>
          <w:sz w:val="24"/>
          <w:szCs w:val="24"/>
        </w:rPr>
        <w:t>S</w:t>
      </w:r>
      <w:r w:rsidRPr="00825B06">
        <w:rPr>
          <w:rFonts w:ascii="Arial" w:hAnsi="Arial" w:cs="Arial"/>
          <w:b/>
          <w:bCs/>
          <w:sz w:val="24"/>
          <w:szCs w:val="24"/>
        </w:rPr>
        <w:t>trategy?</w:t>
      </w:r>
    </w:p>
    <w:p w:rsidR="00EB495D" w:rsidRPr="00825B06" w:rsidRDefault="007171FB" w:rsidP="00EB495D">
      <w:pPr>
        <w:rPr>
          <w:rFonts w:ascii="Arial" w:hAnsi="Arial" w:cs="Arial"/>
          <w:bCs/>
          <w:sz w:val="24"/>
          <w:szCs w:val="24"/>
        </w:rPr>
      </w:pPr>
      <w:r w:rsidRPr="00825B06">
        <w:rPr>
          <w:rFonts w:ascii="Arial" w:hAnsi="Arial" w:cs="Arial"/>
          <w:bCs/>
          <w:sz w:val="24"/>
          <w:szCs w:val="24"/>
        </w:rPr>
        <w:t xml:space="preserve">A </w:t>
      </w:r>
      <w:r w:rsidR="00EB495D" w:rsidRPr="00825B06">
        <w:rPr>
          <w:rFonts w:ascii="Arial" w:hAnsi="Arial" w:cs="Arial"/>
          <w:bCs/>
          <w:sz w:val="24"/>
          <w:szCs w:val="24"/>
        </w:rPr>
        <w:t>teaching strategy is...</w:t>
      </w:r>
    </w:p>
    <w:p w:rsidR="00EB495D" w:rsidRDefault="00EB495D" w:rsidP="00EB495D">
      <w:pPr>
        <w:rPr>
          <w:rFonts w:ascii="Arial" w:hAnsi="Arial" w:cs="Arial"/>
          <w:bCs/>
          <w:sz w:val="24"/>
          <w:szCs w:val="24"/>
          <w:lang w:val="en-US"/>
        </w:rPr>
      </w:pPr>
      <w:r w:rsidRPr="00825B06">
        <w:rPr>
          <w:rFonts w:ascii="Arial" w:hAnsi="Arial" w:cs="Arial"/>
          <w:bCs/>
          <w:sz w:val="24"/>
          <w:szCs w:val="24"/>
        </w:rPr>
        <w:t>“</w:t>
      </w:r>
      <w:r w:rsidR="007171FB" w:rsidRPr="00825B06">
        <w:rPr>
          <w:rFonts w:ascii="Arial" w:hAnsi="Arial" w:cs="Arial"/>
          <w:bCs/>
          <w:sz w:val="24"/>
          <w:szCs w:val="24"/>
        </w:rPr>
        <w:t xml:space="preserve">A </w:t>
      </w:r>
      <w:r w:rsidRPr="00825B06">
        <w:rPr>
          <w:rFonts w:ascii="Arial" w:hAnsi="Arial" w:cs="Arial"/>
          <w:bCs/>
          <w:sz w:val="24"/>
          <w:szCs w:val="24"/>
        </w:rPr>
        <w:t>general term used to describe the cluster of methods employed by teachers to ensure that pupils learn”</w:t>
      </w:r>
      <w:r w:rsidR="00855AA3">
        <w:rPr>
          <w:rFonts w:ascii="Arial" w:hAnsi="Arial" w:cs="Arial"/>
          <w:bCs/>
          <w:sz w:val="24"/>
          <w:szCs w:val="24"/>
          <w:lang w:val="en-US"/>
        </w:rPr>
        <w:t>.</w:t>
      </w:r>
    </w:p>
    <w:p w:rsidR="00855AA3" w:rsidRDefault="00855AA3" w:rsidP="00EB495D">
      <w:pPr>
        <w:rPr>
          <w:rFonts w:ascii="Arial" w:hAnsi="Arial" w:cs="Arial"/>
          <w:bCs/>
          <w:sz w:val="24"/>
          <w:szCs w:val="24"/>
          <w:lang w:val="en-US"/>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Teacher-</w:t>
      </w:r>
      <w:r w:rsidR="00855AA3">
        <w:rPr>
          <w:rFonts w:ascii="Arial" w:hAnsi="Arial" w:cs="Arial"/>
          <w:b/>
          <w:bCs/>
          <w:sz w:val="24"/>
          <w:szCs w:val="24"/>
        </w:rPr>
        <w:t>L</w:t>
      </w:r>
      <w:r w:rsidRPr="00825B06">
        <w:rPr>
          <w:rFonts w:ascii="Arial" w:hAnsi="Arial" w:cs="Arial"/>
          <w:b/>
          <w:bCs/>
          <w:sz w:val="24"/>
          <w:szCs w:val="24"/>
        </w:rPr>
        <w:t xml:space="preserve">ed </w:t>
      </w:r>
      <w:r w:rsidR="00855AA3">
        <w:rPr>
          <w:rFonts w:ascii="Arial" w:hAnsi="Arial" w:cs="Arial"/>
          <w:b/>
          <w:bCs/>
          <w:sz w:val="24"/>
          <w:szCs w:val="24"/>
        </w:rPr>
        <w:t>T</w:t>
      </w:r>
      <w:r w:rsidRPr="00825B06">
        <w:rPr>
          <w:rFonts w:ascii="Arial" w:hAnsi="Arial" w:cs="Arial"/>
          <w:b/>
          <w:bCs/>
          <w:sz w:val="24"/>
          <w:szCs w:val="24"/>
        </w:rPr>
        <w:t xml:space="preserve">eaching </w:t>
      </w:r>
      <w:r w:rsidR="00855AA3">
        <w:rPr>
          <w:rFonts w:ascii="Arial" w:hAnsi="Arial" w:cs="Arial"/>
          <w:b/>
          <w:bCs/>
          <w:sz w:val="24"/>
          <w:szCs w:val="24"/>
        </w:rPr>
        <w:t>S</w:t>
      </w:r>
      <w:r w:rsidRPr="00825B06">
        <w:rPr>
          <w:rFonts w:ascii="Arial" w:hAnsi="Arial" w:cs="Arial"/>
          <w:b/>
          <w:bCs/>
          <w:sz w:val="24"/>
          <w:szCs w:val="24"/>
        </w:rPr>
        <w:t>trategies</w:t>
      </w:r>
    </w:p>
    <w:p w:rsidR="00EB495D" w:rsidRPr="00825B06" w:rsidRDefault="00EB495D" w:rsidP="00EB495D">
      <w:pPr>
        <w:numPr>
          <w:ilvl w:val="0"/>
          <w:numId w:val="13"/>
        </w:numPr>
        <w:rPr>
          <w:rFonts w:ascii="Arial" w:hAnsi="Arial" w:cs="Arial"/>
          <w:bCs/>
          <w:sz w:val="24"/>
          <w:szCs w:val="24"/>
        </w:rPr>
      </w:pPr>
      <w:r w:rsidRPr="00825B06">
        <w:rPr>
          <w:rFonts w:ascii="Arial" w:hAnsi="Arial" w:cs="Arial"/>
          <w:bCs/>
          <w:sz w:val="24"/>
          <w:szCs w:val="24"/>
        </w:rPr>
        <w:t>Purpose; Role of the learner is perform - following the teachers decisions.</w:t>
      </w:r>
    </w:p>
    <w:p w:rsidR="00EB495D" w:rsidRPr="00825B06" w:rsidRDefault="00EB495D" w:rsidP="00EB495D">
      <w:pPr>
        <w:numPr>
          <w:ilvl w:val="0"/>
          <w:numId w:val="13"/>
        </w:numPr>
        <w:rPr>
          <w:rFonts w:ascii="Arial" w:hAnsi="Arial" w:cs="Arial"/>
          <w:bCs/>
          <w:sz w:val="24"/>
          <w:szCs w:val="24"/>
        </w:rPr>
      </w:pPr>
      <w:r w:rsidRPr="00825B06">
        <w:rPr>
          <w:rFonts w:ascii="Arial" w:hAnsi="Arial" w:cs="Arial"/>
          <w:bCs/>
          <w:sz w:val="24"/>
          <w:szCs w:val="24"/>
        </w:rPr>
        <w:t>Examples of teacher-led strategies include exposition, command and direct teaching.</w:t>
      </w:r>
    </w:p>
    <w:p w:rsidR="00855AA3" w:rsidRDefault="00EB495D" w:rsidP="00EB495D">
      <w:pPr>
        <w:numPr>
          <w:ilvl w:val="0"/>
          <w:numId w:val="13"/>
        </w:numPr>
        <w:rPr>
          <w:rFonts w:ascii="Arial" w:hAnsi="Arial" w:cs="Arial"/>
          <w:bCs/>
          <w:sz w:val="24"/>
          <w:szCs w:val="24"/>
        </w:rPr>
      </w:pPr>
      <w:r w:rsidRPr="00825B06">
        <w:rPr>
          <w:rFonts w:ascii="Arial" w:hAnsi="Arial" w:cs="Arial"/>
          <w:bCs/>
          <w:sz w:val="24"/>
          <w:szCs w:val="24"/>
        </w:rPr>
        <w:t>The main reasons for using a teacher led-strategy are that</w:t>
      </w:r>
      <w:r w:rsidR="00855AA3">
        <w:rPr>
          <w:rFonts w:ascii="Arial" w:hAnsi="Arial" w:cs="Arial"/>
          <w:bCs/>
          <w:sz w:val="24"/>
          <w:szCs w:val="24"/>
        </w:rPr>
        <w:t>:-</w:t>
      </w:r>
    </w:p>
    <w:p w:rsidR="00855AA3" w:rsidRDefault="00855AA3" w:rsidP="00855AA3">
      <w:pPr>
        <w:numPr>
          <w:ilvl w:val="1"/>
          <w:numId w:val="13"/>
        </w:numPr>
        <w:rPr>
          <w:rFonts w:ascii="Arial" w:hAnsi="Arial" w:cs="Arial"/>
          <w:bCs/>
          <w:sz w:val="24"/>
          <w:szCs w:val="24"/>
        </w:rPr>
      </w:pPr>
      <w:r>
        <w:rPr>
          <w:rFonts w:ascii="Arial" w:hAnsi="Arial" w:cs="Arial"/>
          <w:bCs/>
          <w:sz w:val="24"/>
          <w:szCs w:val="24"/>
        </w:rPr>
        <w:t>T</w:t>
      </w:r>
      <w:r w:rsidR="00EB495D" w:rsidRPr="00825B06">
        <w:rPr>
          <w:rFonts w:ascii="Arial" w:hAnsi="Arial" w:cs="Arial"/>
          <w:bCs/>
          <w:sz w:val="24"/>
          <w:szCs w:val="24"/>
        </w:rPr>
        <w:t>hey save time</w:t>
      </w:r>
      <w:r>
        <w:rPr>
          <w:rFonts w:ascii="Arial" w:hAnsi="Arial" w:cs="Arial"/>
          <w:bCs/>
          <w:sz w:val="24"/>
          <w:szCs w:val="24"/>
        </w:rPr>
        <w:t>.</w:t>
      </w:r>
    </w:p>
    <w:p w:rsidR="00855AA3" w:rsidRDefault="00EB495D" w:rsidP="00855AA3">
      <w:pPr>
        <w:numPr>
          <w:ilvl w:val="1"/>
          <w:numId w:val="13"/>
        </w:numPr>
        <w:rPr>
          <w:rFonts w:ascii="Arial" w:hAnsi="Arial" w:cs="Arial"/>
          <w:bCs/>
          <w:sz w:val="24"/>
          <w:szCs w:val="24"/>
        </w:rPr>
      </w:pPr>
      <w:r w:rsidRPr="00825B06">
        <w:rPr>
          <w:rFonts w:ascii="Arial" w:hAnsi="Arial" w:cs="Arial"/>
          <w:bCs/>
          <w:sz w:val="24"/>
          <w:szCs w:val="24"/>
        </w:rPr>
        <w:t xml:space="preserve"> </w:t>
      </w:r>
      <w:r w:rsidR="00855AA3">
        <w:rPr>
          <w:rFonts w:ascii="Arial" w:hAnsi="Arial" w:cs="Arial"/>
          <w:bCs/>
          <w:sz w:val="24"/>
          <w:szCs w:val="24"/>
        </w:rPr>
        <w:t xml:space="preserve">They </w:t>
      </w:r>
      <w:r w:rsidRPr="00825B06">
        <w:rPr>
          <w:rFonts w:ascii="Arial" w:hAnsi="Arial" w:cs="Arial"/>
          <w:bCs/>
          <w:sz w:val="24"/>
          <w:szCs w:val="24"/>
        </w:rPr>
        <w:t>allow the teacher to retain good classroom control/behaviour management</w:t>
      </w:r>
      <w:r w:rsidR="00855AA3">
        <w:rPr>
          <w:rFonts w:ascii="Arial" w:hAnsi="Arial" w:cs="Arial"/>
          <w:bCs/>
          <w:sz w:val="24"/>
          <w:szCs w:val="24"/>
        </w:rPr>
        <w:t>.</w:t>
      </w:r>
    </w:p>
    <w:p w:rsidR="00EB495D" w:rsidRPr="00825B06" w:rsidRDefault="00855AA3" w:rsidP="00855AA3">
      <w:pPr>
        <w:numPr>
          <w:ilvl w:val="1"/>
          <w:numId w:val="13"/>
        </w:numPr>
        <w:rPr>
          <w:rFonts w:ascii="Arial" w:hAnsi="Arial" w:cs="Arial"/>
          <w:bCs/>
          <w:sz w:val="24"/>
          <w:szCs w:val="24"/>
        </w:rPr>
      </w:pPr>
      <w:r>
        <w:rPr>
          <w:rFonts w:ascii="Arial" w:hAnsi="Arial" w:cs="Arial"/>
          <w:bCs/>
          <w:sz w:val="24"/>
          <w:szCs w:val="24"/>
        </w:rPr>
        <w:t>They allow</w:t>
      </w:r>
      <w:r w:rsidR="00EB495D" w:rsidRPr="00825B06">
        <w:rPr>
          <w:rFonts w:ascii="Arial" w:hAnsi="Arial" w:cs="Arial"/>
          <w:bCs/>
          <w:sz w:val="24"/>
          <w:szCs w:val="24"/>
        </w:rPr>
        <w:t xml:space="preserve"> teachers to ensure safety when they are teaching topics that have an element of risk/danger.</w:t>
      </w:r>
    </w:p>
    <w:p w:rsidR="00855AA3" w:rsidRDefault="00EB495D" w:rsidP="00EB495D">
      <w:pPr>
        <w:numPr>
          <w:ilvl w:val="0"/>
          <w:numId w:val="13"/>
        </w:numPr>
        <w:rPr>
          <w:rFonts w:ascii="Arial" w:hAnsi="Arial" w:cs="Arial"/>
          <w:bCs/>
          <w:sz w:val="24"/>
          <w:szCs w:val="24"/>
        </w:rPr>
      </w:pPr>
      <w:r w:rsidRPr="00825B06">
        <w:rPr>
          <w:rFonts w:ascii="Arial" w:hAnsi="Arial" w:cs="Arial"/>
          <w:bCs/>
          <w:sz w:val="24"/>
          <w:szCs w:val="24"/>
        </w:rPr>
        <w:t>However, teacher-led strategies have some major weaknesses such as</w:t>
      </w:r>
      <w:r w:rsidR="00855AA3">
        <w:rPr>
          <w:rFonts w:ascii="Arial" w:hAnsi="Arial" w:cs="Arial"/>
          <w:bCs/>
          <w:sz w:val="24"/>
          <w:szCs w:val="24"/>
        </w:rPr>
        <w:t>:-</w:t>
      </w:r>
    </w:p>
    <w:p w:rsidR="00855AA3" w:rsidRDefault="007171FB" w:rsidP="00855AA3">
      <w:pPr>
        <w:numPr>
          <w:ilvl w:val="1"/>
          <w:numId w:val="13"/>
        </w:numPr>
        <w:rPr>
          <w:rFonts w:ascii="Arial" w:hAnsi="Arial" w:cs="Arial"/>
          <w:bCs/>
          <w:sz w:val="24"/>
          <w:szCs w:val="24"/>
        </w:rPr>
      </w:pPr>
      <w:r w:rsidRPr="00825B06">
        <w:rPr>
          <w:rFonts w:ascii="Arial" w:hAnsi="Arial" w:cs="Arial"/>
          <w:bCs/>
          <w:sz w:val="24"/>
          <w:szCs w:val="24"/>
        </w:rPr>
        <w:t>Learning being too passive</w:t>
      </w:r>
      <w:r w:rsidR="00855AA3">
        <w:rPr>
          <w:rFonts w:ascii="Arial" w:hAnsi="Arial" w:cs="Arial"/>
          <w:bCs/>
          <w:sz w:val="24"/>
          <w:szCs w:val="24"/>
        </w:rPr>
        <w:t>.</w:t>
      </w:r>
    </w:p>
    <w:p w:rsidR="00855AA3" w:rsidRDefault="00855AA3" w:rsidP="00855AA3">
      <w:pPr>
        <w:numPr>
          <w:ilvl w:val="1"/>
          <w:numId w:val="13"/>
        </w:numPr>
        <w:rPr>
          <w:rFonts w:ascii="Arial" w:hAnsi="Arial" w:cs="Arial"/>
          <w:bCs/>
          <w:sz w:val="24"/>
          <w:szCs w:val="24"/>
        </w:rPr>
      </w:pPr>
      <w:r>
        <w:rPr>
          <w:rFonts w:ascii="Arial" w:hAnsi="Arial" w:cs="Arial"/>
          <w:bCs/>
          <w:sz w:val="24"/>
          <w:szCs w:val="24"/>
        </w:rPr>
        <w:t>The</w:t>
      </w:r>
      <w:r w:rsidR="00EB495D" w:rsidRPr="00825B06">
        <w:rPr>
          <w:rFonts w:ascii="Arial" w:hAnsi="Arial" w:cs="Arial"/>
          <w:bCs/>
          <w:sz w:val="24"/>
          <w:szCs w:val="24"/>
        </w:rPr>
        <w:t xml:space="preserve"> limite</w:t>
      </w:r>
      <w:r w:rsidR="007171FB" w:rsidRPr="00825B06">
        <w:rPr>
          <w:rFonts w:ascii="Arial" w:hAnsi="Arial" w:cs="Arial"/>
          <w:bCs/>
          <w:sz w:val="24"/>
          <w:szCs w:val="24"/>
        </w:rPr>
        <w:t>d attention-span of the learner</w:t>
      </w:r>
      <w:r>
        <w:rPr>
          <w:rFonts w:ascii="Arial" w:hAnsi="Arial" w:cs="Arial"/>
          <w:bCs/>
          <w:sz w:val="24"/>
          <w:szCs w:val="24"/>
        </w:rPr>
        <w:t>.</w:t>
      </w:r>
    </w:p>
    <w:p w:rsidR="00EB495D" w:rsidRPr="00825B06" w:rsidRDefault="00855AA3" w:rsidP="00855AA3">
      <w:pPr>
        <w:numPr>
          <w:ilvl w:val="1"/>
          <w:numId w:val="13"/>
        </w:numPr>
        <w:rPr>
          <w:rFonts w:ascii="Arial" w:hAnsi="Arial" w:cs="Arial"/>
          <w:bCs/>
          <w:sz w:val="24"/>
          <w:szCs w:val="24"/>
        </w:rPr>
      </w:pPr>
      <w:r>
        <w:rPr>
          <w:rFonts w:ascii="Arial" w:hAnsi="Arial" w:cs="Arial"/>
          <w:bCs/>
          <w:sz w:val="24"/>
          <w:szCs w:val="24"/>
        </w:rPr>
        <w:t>What</w:t>
      </w:r>
      <w:r w:rsidR="00EB495D" w:rsidRPr="00825B06">
        <w:rPr>
          <w:rFonts w:ascii="Arial" w:hAnsi="Arial" w:cs="Arial"/>
          <w:bCs/>
          <w:sz w:val="24"/>
          <w:szCs w:val="24"/>
        </w:rPr>
        <w:t xml:space="preserve"> is said is not always what is heard. </w:t>
      </w:r>
    </w:p>
    <w:p w:rsidR="00EB495D" w:rsidRPr="00825B06" w:rsidRDefault="00EB495D" w:rsidP="00EB495D">
      <w:pPr>
        <w:numPr>
          <w:ilvl w:val="0"/>
          <w:numId w:val="13"/>
        </w:numPr>
        <w:rPr>
          <w:rFonts w:ascii="Arial" w:hAnsi="Arial" w:cs="Arial"/>
          <w:bCs/>
          <w:sz w:val="24"/>
          <w:szCs w:val="24"/>
        </w:rPr>
      </w:pPr>
      <w:r w:rsidRPr="00825B06">
        <w:rPr>
          <w:rFonts w:ascii="Arial" w:hAnsi="Arial" w:cs="Arial"/>
          <w:bCs/>
          <w:sz w:val="24"/>
          <w:szCs w:val="24"/>
        </w:rPr>
        <w:t>As a result student-led approaches should be utilised where possible.</w:t>
      </w:r>
    </w:p>
    <w:p w:rsidR="00EB495D" w:rsidRPr="00825B06" w:rsidRDefault="00EB495D"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Student-</w:t>
      </w:r>
      <w:r w:rsidR="00855AA3">
        <w:rPr>
          <w:rFonts w:ascii="Arial" w:hAnsi="Arial" w:cs="Arial"/>
          <w:b/>
          <w:bCs/>
          <w:sz w:val="24"/>
          <w:szCs w:val="24"/>
        </w:rPr>
        <w:t>L</w:t>
      </w:r>
      <w:r w:rsidRPr="00825B06">
        <w:rPr>
          <w:rFonts w:ascii="Arial" w:hAnsi="Arial" w:cs="Arial"/>
          <w:b/>
          <w:bCs/>
          <w:sz w:val="24"/>
          <w:szCs w:val="24"/>
        </w:rPr>
        <w:t xml:space="preserve">ed </w:t>
      </w:r>
      <w:r w:rsidR="00855AA3">
        <w:rPr>
          <w:rFonts w:ascii="Arial" w:hAnsi="Arial" w:cs="Arial"/>
          <w:b/>
          <w:bCs/>
          <w:sz w:val="24"/>
          <w:szCs w:val="24"/>
        </w:rPr>
        <w:t>T</w:t>
      </w:r>
      <w:r w:rsidRPr="00825B06">
        <w:rPr>
          <w:rFonts w:ascii="Arial" w:hAnsi="Arial" w:cs="Arial"/>
          <w:b/>
          <w:bCs/>
          <w:sz w:val="24"/>
          <w:szCs w:val="24"/>
        </w:rPr>
        <w:t xml:space="preserve">eaching </w:t>
      </w:r>
      <w:r w:rsidR="00855AA3">
        <w:rPr>
          <w:rFonts w:ascii="Arial" w:hAnsi="Arial" w:cs="Arial"/>
          <w:b/>
          <w:bCs/>
          <w:sz w:val="24"/>
          <w:szCs w:val="24"/>
        </w:rPr>
        <w:t>S</w:t>
      </w:r>
      <w:r w:rsidRPr="00825B06">
        <w:rPr>
          <w:rFonts w:ascii="Arial" w:hAnsi="Arial" w:cs="Arial"/>
          <w:b/>
          <w:bCs/>
          <w:sz w:val="24"/>
          <w:szCs w:val="24"/>
        </w:rPr>
        <w:t>trategies</w:t>
      </w:r>
    </w:p>
    <w:p w:rsidR="00EB495D" w:rsidRPr="00825B06" w:rsidRDefault="007171FB" w:rsidP="00EB495D">
      <w:pPr>
        <w:numPr>
          <w:ilvl w:val="0"/>
          <w:numId w:val="14"/>
        </w:numPr>
        <w:rPr>
          <w:rFonts w:ascii="Arial" w:hAnsi="Arial" w:cs="Arial"/>
          <w:bCs/>
          <w:sz w:val="24"/>
          <w:szCs w:val="24"/>
        </w:rPr>
      </w:pPr>
      <w:r w:rsidRPr="00825B06">
        <w:rPr>
          <w:rFonts w:ascii="Arial" w:hAnsi="Arial" w:cs="Arial"/>
          <w:bCs/>
          <w:sz w:val="24"/>
          <w:szCs w:val="24"/>
        </w:rPr>
        <w:t>Purpose: t</w:t>
      </w:r>
      <w:r w:rsidR="00EB495D" w:rsidRPr="00825B06">
        <w:rPr>
          <w:rFonts w:ascii="Arial" w:hAnsi="Arial" w:cs="Arial"/>
          <w:bCs/>
          <w:sz w:val="24"/>
          <w:szCs w:val="24"/>
        </w:rPr>
        <w:t xml:space="preserve">o create memorable learning experiences by actively engaging learners within their learning. </w:t>
      </w:r>
    </w:p>
    <w:p w:rsidR="00EB495D" w:rsidRPr="00825B06" w:rsidRDefault="00EB495D" w:rsidP="00EB495D">
      <w:pPr>
        <w:numPr>
          <w:ilvl w:val="0"/>
          <w:numId w:val="14"/>
        </w:numPr>
        <w:rPr>
          <w:rFonts w:ascii="Arial" w:hAnsi="Arial" w:cs="Arial"/>
          <w:bCs/>
          <w:sz w:val="24"/>
          <w:szCs w:val="24"/>
        </w:rPr>
      </w:pPr>
      <w:r w:rsidRPr="00825B06">
        <w:rPr>
          <w:rFonts w:ascii="Arial" w:hAnsi="Arial" w:cs="Arial"/>
          <w:bCs/>
          <w:sz w:val="24"/>
          <w:szCs w:val="24"/>
        </w:rPr>
        <w:t xml:space="preserve"> Examples of student-led strategies include Discussion, Reciprocal teaching Guided Discovery and Learner Initiated Teaching. </w:t>
      </w:r>
    </w:p>
    <w:p w:rsidR="005B685D" w:rsidRDefault="00EB495D" w:rsidP="00EB495D">
      <w:pPr>
        <w:numPr>
          <w:ilvl w:val="0"/>
          <w:numId w:val="14"/>
        </w:numPr>
        <w:rPr>
          <w:rFonts w:ascii="Arial" w:hAnsi="Arial" w:cs="Arial"/>
          <w:bCs/>
          <w:sz w:val="24"/>
          <w:szCs w:val="24"/>
        </w:rPr>
      </w:pPr>
      <w:r w:rsidRPr="00825B06">
        <w:rPr>
          <w:rFonts w:ascii="Arial" w:hAnsi="Arial" w:cs="Arial"/>
          <w:bCs/>
          <w:sz w:val="24"/>
          <w:szCs w:val="24"/>
        </w:rPr>
        <w:t xml:space="preserve"> The main reasons for using a student led- teaching strategy are that</w:t>
      </w:r>
      <w:r w:rsidR="005B685D">
        <w:rPr>
          <w:rFonts w:ascii="Arial" w:hAnsi="Arial" w:cs="Arial"/>
          <w:bCs/>
          <w:sz w:val="24"/>
          <w:szCs w:val="24"/>
        </w:rPr>
        <w:t>:-</w:t>
      </w:r>
    </w:p>
    <w:p w:rsidR="005B685D" w:rsidRDefault="00EB495D" w:rsidP="005B685D">
      <w:pPr>
        <w:numPr>
          <w:ilvl w:val="1"/>
          <w:numId w:val="14"/>
        </w:numPr>
        <w:rPr>
          <w:rFonts w:ascii="Arial" w:hAnsi="Arial" w:cs="Arial"/>
          <w:bCs/>
          <w:sz w:val="24"/>
          <w:szCs w:val="24"/>
        </w:rPr>
      </w:pPr>
      <w:r w:rsidRPr="00825B06">
        <w:rPr>
          <w:rFonts w:ascii="Arial" w:hAnsi="Arial" w:cs="Arial"/>
          <w:bCs/>
          <w:sz w:val="24"/>
          <w:szCs w:val="24"/>
        </w:rPr>
        <w:t xml:space="preserve"> Learning is active so students are mo</w:t>
      </w:r>
      <w:r w:rsidR="005B685D">
        <w:rPr>
          <w:rFonts w:ascii="Arial" w:hAnsi="Arial" w:cs="Arial"/>
          <w:bCs/>
          <w:sz w:val="24"/>
          <w:szCs w:val="24"/>
        </w:rPr>
        <w:t>re likely to retain information.</w:t>
      </w:r>
    </w:p>
    <w:p w:rsidR="005B685D" w:rsidRDefault="00EB495D" w:rsidP="005B685D">
      <w:pPr>
        <w:numPr>
          <w:ilvl w:val="1"/>
          <w:numId w:val="14"/>
        </w:numPr>
        <w:rPr>
          <w:rFonts w:ascii="Arial" w:hAnsi="Arial" w:cs="Arial"/>
          <w:bCs/>
          <w:sz w:val="24"/>
          <w:szCs w:val="24"/>
        </w:rPr>
      </w:pPr>
      <w:r w:rsidRPr="00825B06">
        <w:rPr>
          <w:rFonts w:ascii="Arial" w:hAnsi="Arial" w:cs="Arial"/>
          <w:bCs/>
          <w:sz w:val="24"/>
          <w:szCs w:val="24"/>
        </w:rPr>
        <w:t xml:space="preserve"> </w:t>
      </w:r>
      <w:r w:rsidR="005B685D">
        <w:rPr>
          <w:rFonts w:ascii="Arial" w:hAnsi="Arial" w:cs="Arial"/>
          <w:bCs/>
          <w:sz w:val="24"/>
          <w:szCs w:val="24"/>
        </w:rPr>
        <w:t>It a</w:t>
      </w:r>
      <w:r w:rsidRPr="00825B06">
        <w:rPr>
          <w:rFonts w:ascii="Arial" w:hAnsi="Arial" w:cs="Arial"/>
          <w:bCs/>
          <w:sz w:val="24"/>
          <w:szCs w:val="24"/>
        </w:rPr>
        <w:t>llows learners to develop creative solu</w:t>
      </w:r>
      <w:r w:rsidR="005B685D">
        <w:rPr>
          <w:rFonts w:ascii="Arial" w:hAnsi="Arial" w:cs="Arial"/>
          <w:bCs/>
          <w:sz w:val="24"/>
          <w:szCs w:val="24"/>
        </w:rPr>
        <w:t>tions to the problems presented.</w:t>
      </w:r>
    </w:p>
    <w:p w:rsidR="005B685D" w:rsidRDefault="00EB495D" w:rsidP="005B685D">
      <w:pPr>
        <w:numPr>
          <w:ilvl w:val="1"/>
          <w:numId w:val="14"/>
        </w:numPr>
        <w:rPr>
          <w:rFonts w:ascii="Arial" w:hAnsi="Arial" w:cs="Arial"/>
          <w:bCs/>
          <w:sz w:val="24"/>
          <w:szCs w:val="24"/>
        </w:rPr>
      </w:pPr>
      <w:r w:rsidRPr="00825B06">
        <w:rPr>
          <w:rFonts w:ascii="Arial" w:hAnsi="Arial" w:cs="Arial"/>
          <w:bCs/>
          <w:sz w:val="24"/>
          <w:szCs w:val="24"/>
        </w:rPr>
        <w:t xml:space="preserve"> </w:t>
      </w:r>
      <w:r w:rsidR="005B685D">
        <w:rPr>
          <w:rFonts w:ascii="Arial" w:hAnsi="Arial" w:cs="Arial"/>
          <w:bCs/>
          <w:sz w:val="24"/>
          <w:szCs w:val="24"/>
        </w:rPr>
        <w:t>It</w:t>
      </w:r>
      <w:r w:rsidRPr="00825B06">
        <w:rPr>
          <w:rFonts w:ascii="Arial" w:hAnsi="Arial" w:cs="Arial"/>
          <w:bCs/>
          <w:sz w:val="24"/>
          <w:szCs w:val="24"/>
        </w:rPr>
        <w:t xml:space="preserve"> replace</w:t>
      </w:r>
      <w:r w:rsidR="005B685D">
        <w:rPr>
          <w:rFonts w:ascii="Arial" w:hAnsi="Arial" w:cs="Arial"/>
          <w:bCs/>
          <w:sz w:val="24"/>
          <w:szCs w:val="24"/>
        </w:rPr>
        <w:t>s</w:t>
      </w:r>
      <w:r w:rsidRPr="00825B06">
        <w:rPr>
          <w:rFonts w:ascii="Arial" w:hAnsi="Arial" w:cs="Arial"/>
          <w:bCs/>
          <w:sz w:val="24"/>
          <w:szCs w:val="24"/>
        </w:rPr>
        <w:t xml:space="preserve"> the notion that the leader must know all the answers</w:t>
      </w:r>
      <w:r w:rsidR="005B685D">
        <w:rPr>
          <w:rFonts w:ascii="Arial" w:hAnsi="Arial" w:cs="Arial"/>
          <w:bCs/>
          <w:sz w:val="24"/>
          <w:szCs w:val="24"/>
        </w:rPr>
        <w:t>.</w:t>
      </w:r>
    </w:p>
    <w:p w:rsidR="00EB495D" w:rsidRPr="00825B06" w:rsidRDefault="00EB495D" w:rsidP="005B685D">
      <w:pPr>
        <w:numPr>
          <w:ilvl w:val="1"/>
          <w:numId w:val="14"/>
        </w:numPr>
        <w:rPr>
          <w:rFonts w:ascii="Arial" w:hAnsi="Arial" w:cs="Arial"/>
          <w:bCs/>
          <w:sz w:val="24"/>
          <w:szCs w:val="24"/>
        </w:rPr>
      </w:pPr>
      <w:r w:rsidRPr="00825B06">
        <w:rPr>
          <w:rFonts w:ascii="Arial" w:hAnsi="Arial" w:cs="Arial"/>
          <w:bCs/>
          <w:sz w:val="24"/>
          <w:szCs w:val="24"/>
        </w:rPr>
        <w:t xml:space="preserve"> </w:t>
      </w:r>
      <w:r w:rsidR="005B685D">
        <w:rPr>
          <w:rFonts w:ascii="Arial" w:hAnsi="Arial" w:cs="Arial"/>
          <w:bCs/>
          <w:sz w:val="24"/>
          <w:szCs w:val="24"/>
        </w:rPr>
        <w:t>It</w:t>
      </w:r>
      <w:r w:rsidRPr="00825B06">
        <w:rPr>
          <w:rFonts w:ascii="Arial" w:hAnsi="Arial" w:cs="Arial"/>
          <w:bCs/>
          <w:sz w:val="24"/>
          <w:szCs w:val="24"/>
        </w:rPr>
        <w:t xml:space="preserve"> </w:t>
      </w:r>
      <w:r w:rsidR="005B685D">
        <w:rPr>
          <w:rFonts w:ascii="Arial" w:hAnsi="Arial" w:cs="Arial"/>
          <w:bCs/>
          <w:sz w:val="24"/>
          <w:szCs w:val="24"/>
        </w:rPr>
        <w:t>a</w:t>
      </w:r>
      <w:r w:rsidRPr="00825B06">
        <w:rPr>
          <w:rFonts w:ascii="Arial" w:hAnsi="Arial" w:cs="Arial"/>
          <w:bCs/>
          <w:sz w:val="24"/>
          <w:szCs w:val="24"/>
        </w:rPr>
        <w:t>llow</w:t>
      </w:r>
      <w:r w:rsidR="005B685D">
        <w:rPr>
          <w:rFonts w:ascii="Arial" w:hAnsi="Arial" w:cs="Arial"/>
          <w:bCs/>
          <w:sz w:val="24"/>
          <w:szCs w:val="24"/>
        </w:rPr>
        <w:t>s</w:t>
      </w:r>
      <w:r w:rsidRPr="00825B06">
        <w:rPr>
          <w:rFonts w:ascii="Arial" w:hAnsi="Arial" w:cs="Arial"/>
          <w:bCs/>
          <w:sz w:val="24"/>
          <w:szCs w:val="24"/>
        </w:rPr>
        <w:t xml:space="preserve"> learners to develop a wide range of </w:t>
      </w:r>
      <w:r w:rsidR="005B685D">
        <w:rPr>
          <w:rFonts w:ascii="Arial" w:hAnsi="Arial" w:cs="Arial"/>
          <w:bCs/>
          <w:sz w:val="24"/>
          <w:szCs w:val="24"/>
        </w:rPr>
        <w:t>key skills that employers value.</w:t>
      </w:r>
    </w:p>
    <w:p w:rsidR="005B685D" w:rsidRDefault="00EB495D" w:rsidP="00EB495D">
      <w:pPr>
        <w:numPr>
          <w:ilvl w:val="0"/>
          <w:numId w:val="14"/>
        </w:numPr>
        <w:rPr>
          <w:rFonts w:ascii="Arial" w:hAnsi="Arial" w:cs="Arial"/>
          <w:bCs/>
          <w:sz w:val="24"/>
          <w:szCs w:val="24"/>
        </w:rPr>
      </w:pPr>
      <w:r w:rsidRPr="00825B06">
        <w:rPr>
          <w:rFonts w:ascii="Arial" w:hAnsi="Arial" w:cs="Arial"/>
          <w:bCs/>
          <w:sz w:val="24"/>
          <w:szCs w:val="24"/>
        </w:rPr>
        <w:t xml:space="preserve"> However, student-led strategies also have some weakness if not implemented properly which include</w:t>
      </w:r>
      <w:r w:rsidR="005B685D">
        <w:rPr>
          <w:rFonts w:ascii="Arial" w:hAnsi="Arial" w:cs="Arial"/>
          <w:bCs/>
          <w:sz w:val="24"/>
          <w:szCs w:val="24"/>
        </w:rPr>
        <w:t>:-</w:t>
      </w:r>
    </w:p>
    <w:p w:rsidR="005B685D" w:rsidRDefault="00EB495D" w:rsidP="005B685D">
      <w:pPr>
        <w:numPr>
          <w:ilvl w:val="1"/>
          <w:numId w:val="14"/>
        </w:numPr>
        <w:rPr>
          <w:rFonts w:ascii="Arial" w:hAnsi="Arial" w:cs="Arial"/>
          <w:bCs/>
          <w:sz w:val="24"/>
          <w:szCs w:val="24"/>
        </w:rPr>
      </w:pPr>
      <w:r w:rsidRPr="00825B06">
        <w:rPr>
          <w:rFonts w:ascii="Arial" w:hAnsi="Arial" w:cs="Arial"/>
          <w:bCs/>
          <w:sz w:val="24"/>
          <w:szCs w:val="24"/>
        </w:rPr>
        <w:t>Learning becoming unfocused and moving away</w:t>
      </w:r>
      <w:r w:rsidR="005B685D">
        <w:rPr>
          <w:rFonts w:ascii="Arial" w:hAnsi="Arial" w:cs="Arial"/>
          <w:bCs/>
          <w:sz w:val="24"/>
          <w:szCs w:val="24"/>
        </w:rPr>
        <w:t xml:space="preserve"> from objectives.</w:t>
      </w:r>
    </w:p>
    <w:p w:rsidR="005B685D" w:rsidRDefault="005B685D" w:rsidP="005B685D">
      <w:pPr>
        <w:numPr>
          <w:ilvl w:val="1"/>
          <w:numId w:val="14"/>
        </w:numPr>
        <w:rPr>
          <w:rFonts w:ascii="Arial" w:hAnsi="Arial" w:cs="Arial"/>
          <w:bCs/>
          <w:sz w:val="24"/>
          <w:szCs w:val="24"/>
        </w:rPr>
      </w:pPr>
      <w:r>
        <w:rPr>
          <w:rFonts w:ascii="Arial" w:hAnsi="Arial" w:cs="Arial"/>
          <w:bCs/>
          <w:sz w:val="24"/>
          <w:szCs w:val="24"/>
        </w:rPr>
        <w:t xml:space="preserve"> </w:t>
      </w:r>
      <w:r w:rsidR="00EB495D" w:rsidRPr="00825B06">
        <w:rPr>
          <w:rFonts w:ascii="Arial" w:hAnsi="Arial" w:cs="Arial"/>
          <w:bCs/>
          <w:sz w:val="24"/>
          <w:szCs w:val="24"/>
        </w:rPr>
        <w:t xml:space="preserve">Student-led approaches are more time consuming than teacher-led </w:t>
      </w:r>
      <w:r>
        <w:rPr>
          <w:rFonts w:ascii="Arial" w:hAnsi="Arial" w:cs="Arial"/>
          <w:bCs/>
          <w:sz w:val="24"/>
          <w:szCs w:val="24"/>
        </w:rPr>
        <w:t>.</w:t>
      </w:r>
    </w:p>
    <w:p w:rsidR="00EB495D" w:rsidRPr="00825B06" w:rsidRDefault="00EB495D" w:rsidP="005B685D">
      <w:pPr>
        <w:numPr>
          <w:ilvl w:val="1"/>
          <w:numId w:val="14"/>
        </w:numPr>
        <w:rPr>
          <w:rFonts w:ascii="Arial" w:hAnsi="Arial" w:cs="Arial"/>
          <w:bCs/>
          <w:sz w:val="24"/>
          <w:szCs w:val="24"/>
        </w:rPr>
      </w:pPr>
      <w:r w:rsidRPr="00825B06">
        <w:rPr>
          <w:rFonts w:ascii="Arial" w:hAnsi="Arial" w:cs="Arial"/>
          <w:bCs/>
          <w:sz w:val="24"/>
          <w:szCs w:val="24"/>
        </w:rPr>
        <w:t xml:space="preserve">If student-led teacher strategies are not managed effectively they could allow the student to ‘coast’.  </w:t>
      </w:r>
    </w:p>
    <w:p w:rsidR="00EB495D" w:rsidRPr="00825B06" w:rsidRDefault="00EB495D" w:rsidP="00EB495D">
      <w:pPr>
        <w:rPr>
          <w:rFonts w:ascii="Arial" w:hAnsi="Arial" w:cs="Arial"/>
          <w:b/>
          <w:bCs/>
          <w:sz w:val="24"/>
          <w:szCs w:val="24"/>
        </w:rPr>
      </w:pPr>
    </w:p>
    <w:p w:rsidR="00EB495D" w:rsidRPr="00825B06" w:rsidRDefault="0053594C" w:rsidP="00EB495D">
      <w:pPr>
        <w:rPr>
          <w:rFonts w:ascii="Arial" w:hAnsi="Arial" w:cs="Arial"/>
          <w:b/>
          <w:bCs/>
          <w:sz w:val="24"/>
          <w:szCs w:val="24"/>
        </w:rPr>
      </w:pPr>
      <w:r w:rsidRPr="00825B06">
        <w:rPr>
          <w:rFonts w:ascii="Arial" w:hAnsi="Arial" w:cs="Arial"/>
          <w:b/>
          <w:bCs/>
          <w:sz w:val="24"/>
          <w:szCs w:val="24"/>
        </w:rPr>
        <w:t>What is D</w:t>
      </w:r>
      <w:r w:rsidR="00EB495D" w:rsidRPr="00825B06">
        <w:rPr>
          <w:rFonts w:ascii="Arial" w:hAnsi="Arial" w:cs="Arial"/>
          <w:b/>
          <w:bCs/>
          <w:sz w:val="24"/>
          <w:szCs w:val="24"/>
        </w:rPr>
        <w:t>ifferentiation?</w:t>
      </w:r>
    </w:p>
    <w:p w:rsidR="00EB495D" w:rsidRPr="00825B06" w:rsidRDefault="00EB495D" w:rsidP="00EB495D">
      <w:pPr>
        <w:rPr>
          <w:rFonts w:ascii="Arial" w:hAnsi="Arial" w:cs="Arial"/>
          <w:bCs/>
          <w:sz w:val="24"/>
          <w:szCs w:val="24"/>
        </w:rPr>
      </w:pPr>
      <w:r w:rsidRPr="00825B06">
        <w:rPr>
          <w:rFonts w:ascii="Arial" w:hAnsi="Arial" w:cs="Arial"/>
          <w:bCs/>
          <w:sz w:val="24"/>
          <w:szCs w:val="24"/>
        </w:rPr>
        <w:t>Differentiation is...</w:t>
      </w:r>
    </w:p>
    <w:p w:rsidR="00EB495D" w:rsidRPr="005B685D" w:rsidRDefault="007171FB" w:rsidP="00EB495D">
      <w:pPr>
        <w:rPr>
          <w:rFonts w:ascii="Arial" w:hAnsi="Arial" w:cs="Arial"/>
          <w:bCs/>
          <w:i/>
          <w:sz w:val="24"/>
          <w:szCs w:val="24"/>
        </w:rPr>
      </w:pPr>
      <w:r w:rsidRPr="005B685D">
        <w:rPr>
          <w:rFonts w:ascii="Arial" w:hAnsi="Arial" w:cs="Arial"/>
          <w:bCs/>
          <w:i/>
          <w:sz w:val="24"/>
          <w:szCs w:val="24"/>
          <w:lang w:val="en-US"/>
        </w:rPr>
        <w:t>‘A</w:t>
      </w:r>
      <w:r w:rsidR="00EB495D" w:rsidRPr="005B685D">
        <w:rPr>
          <w:rFonts w:ascii="Arial" w:hAnsi="Arial" w:cs="Arial"/>
          <w:bCs/>
          <w:i/>
          <w:sz w:val="24"/>
          <w:szCs w:val="24"/>
          <w:lang w:val="en-US"/>
        </w:rPr>
        <w:t xml:space="preserve"> complex notion related to the ways in which teachers provide for variations in the interests, aptitudes and abilities of children.’  </w:t>
      </w:r>
    </w:p>
    <w:p w:rsidR="00EB495D" w:rsidRPr="00825B06" w:rsidRDefault="00EB495D" w:rsidP="00EB495D">
      <w:pPr>
        <w:rPr>
          <w:rFonts w:ascii="Arial" w:hAnsi="Arial" w:cs="Arial"/>
          <w:bCs/>
          <w:sz w:val="24"/>
          <w:szCs w:val="24"/>
        </w:rPr>
      </w:pPr>
      <w:r w:rsidRPr="00825B06">
        <w:rPr>
          <w:rFonts w:ascii="Arial" w:hAnsi="Arial" w:cs="Arial"/>
          <w:bCs/>
          <w:sz w:val="24"/>
          <w:szCs w:val="24"/>
          <w:lang w:val="en-US"/>
        </w:rPr>
        <w:t>A.Caborn / V.Gordon 1995</w:t>
      </w:r>
      <w:r w:rsidRPr="00825B06">
        <w:rPr>
          <w:rFonts w:ascii="Arial" w:hAnsi="Arial" w:cs="Arial"/>
          <w:bCs/>
          <w:sz w:val="24"/>
          <w:szCs w:val="24"/>
        </w:rPr>
        <w:t xml:space="preserve"> </w:t>
      </w:r>
    </w:p>
    <w:p w:rsidR="005B685D" w:rsidRDefault="005B685D"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Why Differentiation</w:t>
      </w:r>
      <w:r w:rsidR="0053594C" w:rsidRPr="00825B06">
        <w:rPr>
          <w:rFonts w:ascii="Arial" w:hAnsi="Arial" w:cs="Arial"/>
          <w:b/>
          <w:bCs/>
          <w:sz w:val="24"/>
          <w:szCs w:val="24"/>
        </w:rPr>
        <w:t xml:space="preserve"> is R</w:t>
      </w:r>
      <w:r w:rsidR="00E90DB3" w:rsidRPr="00825B06">
        <w:rPr>
          <w:rFonts w:ascii="Arial" w:hAnsi="Arial" w:cs="Arial"/>
          <w:b/>
          <w:bCs/>
          <w:sz w:val="24"/>
          <w:szCs w:val="24"/>
        </w:rPr>
        <w:t>equired</w:t>
      </w:r>
      <w:r w:rsidR="005B685D">
        <w:rPr>
          <w:rFonts w:ascii="Arial" w:hAnsi="Arial" w:cs="Arial"/>
          <w:b/>
          <w:bCs/>
          <w:sz w:val="24"/>
          <w:szCs w:val="24"/>
        </w:rPr>
        <w:t>?</w:t>
      </w:r>
    </w:p>
    <w:p w:rsidR="00EB495D" w:rsidRPr="00825B06" w:rsidRDefault="00EB495D" w:rsidP="00EB495D">
      <w:pPr>
        <w:numPr>
          <w:ilvl w:val="0"/>
          <w:numId w:val="16"/>
        </w:numPr>
        <w:rPr>
          <w:rFonts w:ascii="Arial" w:hAnsi="Arial" w:cs="Arial"/>
          <w:bCs/>
          <w:sz w:val="24"/>
          <w:szCs w:val="24"/>
        </w:rPr>
      </w:pPr>
      <w:r w:rsidRPr="00825B06">
        <w:rPr>
          <w:rFonts w:ascii="Arial" w:hAnsi="Arial" w:cs="Arial"/>
          <w:bCs/>
          <w:sz w:val="24"/>
          <w:szCs w:val="24"/>
        </w:rPr>
        <w:t>Classes have different skills and ability levels</w:t>
      </w:r>
      <w:r w:rsidR="005B685D">
        <w:rPr>
          <w:rFonts w:ascii="Arial" w:hAnsi="Arial" w:cs="Arial"/>
          <w:bCs/>
          <w:sz w:val="24"/>
          <w:szCs w:val="24"/>
        </w:rPr>
        <w:t>.</w:t>
      </w:r>
    </w:p>
    <w:p w:rsidR="00EB495D" w:rsidRPr="00825B06" w:rsidRDefault="00EB495D" w:rsidP="00EB495D">
      <w:pPr>
        <w:numPr>
          <w:ilvl w:val="0"/>
          <w:numId w:val="16"/>
        </w:numPr>
        <w:rPr>
          <w:rFonts w:ascii="Arial" w:hAnsi="Arial" w:cs="Arial"/>
          <w:bCs/>
          <w:sz w:val="24"/>
          <w:szCs w:val="24"/>
        </w:rPr>
      </w:pPr>
      <w:r w:rsidRPr="00825B06">
        <w:rPr>
          <w:rFonts w:ascii="Arial" w:hAnsi="Arial" w:cs="Arial"/>
          <w:bCs/>
          <w:sz w:val="24"/>
          <w:szCs w:val="24"/>
        </w:rPr>
        <w:t>Classes have different levels of cognitive understanding</w:t>
      </w:r>
      <w:r w:rsidR="005B685D">
        <w:rPr>
          <w:rFonts w:ascii="Arial" w:hAnsi="Arial" w:cs="Arial"/>
          <w:bCs/>
          <w:sz w:val="24"/>
          <w:szCs w:val="24"/>
        </w:rPr>
        <w:t>.</w:t>
      </w:r>
    </w:p>
    <w:p w:rsidR="00EB495D" w:rsidRPr="00825B06" w:rsidRDefault="00EB495D" w:rsidP="00EB495D">
      <w:pPr>
        <w:numPr>
          <w:ilvl w:val="0"/>
          <w:numId w:val="16"/>
        </w:numPr>
        <w:rPr>
          <w:rFonts w:ascii="Arial" w:hAnsi="Arial" w:cs="Arial"/>
          <w:bCs/>
          <w:sz w:val="24"/>
          <w:szCs w:val="24"/>
        </w:rPr>
      </w:pPr>
      <w:r w:rsidRPr="00825B06">
        <w:rPr>
          <w:rFonts w:ascii="Arial" w:hAnsi="Arial" w:cs="Arial"/>
          <w:bCs/>
          <w:sz w:val="24"/>
          <w:szCs w:val="24"/>
        </w:rPr>
        <w:t>Classes have different levels of academic understanding</w:t>
      </w:r>
      <w:r w:rsidR="005B685D">
        <w:rPr>
          <w:rFonts w:ascii="Arial" w:hAnsi="Arial" w:cs="Arial"/>
          <w:bCs/>
          <w:sz w:val="24"/>
          <w:szCs w:val="24"/>
        </w:rPr>
        <w:t>.</w:t>
      </w:r>
    </w:p>
    <w:p w:rsidR="00EB495D" w:rsidRPr="00825B06" w:rsidRDefault="00EB495D" w:rsidP="00EB495D">
      <w:pPr>
        <w:numPr>
          <w:ilvl w:val="0"/>
          <w:numId w:val="16"/>
        </w:numPr>
        <w:rPr>
          <w:rFonts w:ascii="Arial" w:hAnsi="Arial" w:cs="Arial"/>
          <w:bCs/>
          <w:sz w:val="24"/>
          <w:szCs w:val="24"/>
        </w:rPr>
      </w:pPr>
      <w:r w:rsidRPr="00825B06">
        <w:rPr>
          <w:rFonts w:ascii="Arial" w:hAnsi="Arial" w:cs="Arial"/>
          <w:bCs/>
          <w:sz w:val="24"/>
          <w:szCs w:val="24"/>
        </w:rPr>
        <w:t>Classes differ in factors such as self esteem, socio-cultural and economic backgrounds</w:t>
      </w:r>
      <w:r w:rsidR="005B685D">
        <w:rPr>
          <w:rFonts w:ascii="Arial" w:hAnsi="Arial" w:cs="Arial"/>
          <w:bCs/>
          <w:sz w:val="24"/>
          <w:szCs w:val="24"/>
        </w:rPr>
        <w:t>.</w:t>
      </w:r>
    </w:p>
    <w:p w:rsidR="00EB495D" w:rsidRPr="00825B06" w:rsidRDefault="00EB495D"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 xml:space="preserve">Strategies to </w:t>
      </w:r>
      <w:r w:rsidR="0053594C" w:rsidRPr="00825B06">
        <w:rPr>
          <w:rFonts w:ascii="Arial" w:hAnsi="Arial" w:cs="Arial"/>
          <w:b/>
          <w:bCs/>
          <w:sz w:val="24"/>
          <w:szCs w:val="24"/>
        </w:rPr>
        <w:t>A</w:t>
      </w:r>
      <w:r w:rsidRPr="00825B06">
        <w:rPr>
          <w:rFonts w:ascii="Arial" w:hAnsi="Arial" w:cs="Arial"/>
          <w:b/>
          <w:bCs/>
          <w:sz w:val="24"/>
          <w:szCs w:val="24"/>
        </w:rPr>
        <w:t>chieve Differentiation</w:t>
      </w:r>
    </w:p>
    <w:p w:rsidR="00EB495D" w:rsidRPr="00825B06" w:rsidRDefault="00EB495D" w:rsidP="00EB495D">
      <w:pPr>
        <w:rPr>
          <w:rFonts w:ascii="Arial" w:hAnsi="Arial" w:cs="Arial"/>
          <w:bCs/>
          <w:sz w:val="24"/>
          <w:szCs w:val="24"/>
        </w:rPr>
      </w:pPr>
      <w:r w:rsidRPr="00825B06">
        <w:rPr>
          <w:rFonts w:ascii="Arial" w:hAnsi="Arial" w:cs="Arial"/>
          <w:bCs/>
          <w:sz w:val="24"/>
          <w:szCs w:val="24"/>
        </w:rPr>
        <w:t>Think about the:</w:t>
      </w:r>
    </w:p>
    <w:p w:rsidR="00EB495D" w:rsidRPr="00825B06" w:rsidRDefault="005B685D" w:rsidP="00EB495D">
      <w:pPr>
        <w:numPr>
          <w:ilvl w:val="0"/>
          <w:numId w:val="17"/>
        </w:numPr>
        <w:rPr>
          <w:rFonts w:ascii="Arial" w:hAnsi="Arial" w:cs="Arial"/>
          <w:bCs/>
          <w:sz w:val="24"/>
          <w:szCs w:val="24"/>
        </w:rPr>
      </w:pPr>
      <w:r>
        <w:rPr>
          <w:rFonts w:ascii="Arial" w:hAnsi="Arial" w:cs="Arial"/>
          <w:bCs/>
          <w:sz w:val="24"/>
          <w:szCs w:val="24"/>
        </w:rPr>
        <w:t>Task – W</w:t>
      </w:r>
      <w:r w:rsidR="00EB495D" w:rsidRPr="00825B06">
        <w:rPr>
          <w:rFonts w:ascii="Arial" w:hAnsi="Arial" w:cs="Arial"/>
          <w:bCs/>
          <w:sz w:val="24"/>
          <w:szCs w:val="24"/>
        </w:rPr>
        <w:t>hat changes do we make for the different levels of understanding in the class?</w:t>
      </w:r>
    </w:p>
    <w:p w:rsidR="00EB495D" w:rsidRPr="00825B06" w:rsidRDefault="00EB495D" w:rsidP="00EB495D">
      <w:pPr>
        <w:numPr>
          <w:ilvl w:val="0"/>
          <w:numId w:val="17"/>
        </w:numPr>
        <w:rPr>
          <w:rFonts w:ascii="Arial" w:hAnsi="Arial" w:cs="Arial"/>
          <w:bCs/>
          <w:sz w:val="24"/>
          <w:szCs w:val="24"/>
        </w:rPr>
      </w:pPr>
      <w:r w:rsidRPr="00825B06">
        <w:rPr>
          <w:rFonts w:ascii="Arial" w:hAnsi="Arial" w:cs="Arial"/>
          <w:bCs/>
          <w:sz w:val="24"/>
          <w:szCs w:val="24"/>
        </w:rPr>
        <w:t xml:space="preserve">Strategy – </w:t>
      </w:r>
      <w:r w:rsidR="005B685D">
        <w:rPr>
          <w:rFonts w:ascii="Arial" w:hAnsi="Arial" w:cs="Arial"/>
          <w:bCs/>
          <w:sz w:val="24"/>
          <w:szCs w:val="24"/>
        </w:rPr>
        <w:t>H</w:t>
      </w:r>
      <w:r w:rsidRPr="00825B06">
        <w:rPr>
          <w:rFonts w:ascii="Arial" w:hAnsi="Arial" w:cs="Arial"/>
          <w:bCs/>
          <w:sz w:val="24"/>
          <w:szCs w:val="24"/>
        </w:rPr>
        <w:t>ow much control do we want and how much do we let the students have?</w:t>
      </w:r>
    </w:p>
    <w:p w:rsidR="00EB495D" w:rsidRPr="00825B06" w:rsidRDefault="00EB495D" w:rsidP="00EB495D">
      <w:pPr>
        <w:numPr>
          <w:ilvl w:val="0"/>
          <w:numId w:val="17"/>
        </w:numPr>
        <w:rPr>
          <w:rFonts w:ascii="Arial" w:hAnsi="Arial" w:cs="Arial"/>
          <w:bCs/>
          <w:sz w:val="24"/>
          <w:szCs w:val="24"/>
        </w:rPr>
      </w:pPr>
      <w:r w:rsidRPr="00825B06">
        <w:rPr>
          <w:rFonts w:ascii="Arial" w:hAnsi="Arial" w:cs="Arial"/>
          <w:bCs/>
          <w:sz w:val="24"/>
          <w:szCs w:val="24"/>
        </w:rPr>
        <w:t xml:space="preserve">Outcome – </w:t>
      </w:r>
      <w:r w:rsidR="005B685D">
        <w:rPr>
          <w:rFonts w:ascii="Arial" w:hAnsi="Arial" w:cs="Arial"/>
          <w:bCs/>
          <w:sz w:val="24"/>
          <w:szCs w:val="24"/>
        </w:rPr>
        <w:t>W</w:t>
      </w:r>
      <w:r w:rsidRPr="00825B06">
        <w:rPr>
          <w:rFonts w:ascii="Arial" w:hAnsi="Arial" w:cs="Arial"/>
          <w:bCs/>
          <w:sz w:val="24"/>
          <w:szCs w:val="24"/>
        </w:rPr>
        <w:t>hat do we want the students to know/ be able to do at the end of the lesson?</w:t>
      </w:r>
    </w:p>
    <w:p w:rsidR="00EB495D" w:rsidRPr="00825B06" w:rsidRDefault="00EB495D"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B7647B" w:rsidRDefault="00B7647B" w:rsidP="00EB495D">
      <w:pPr>
        <w:rPr>
          <w:rFonts w:ascii="Arial" w:hAnsi="Arial" w:cs="Arial"/>
          <w:b/>
          <w:bCs/>
          <w:sz w:val="24"/>
          <w:szCs w:val="24"/>
        </w:rPr>
      </w:pPr>
    </w:p>
    <w:p w:rsidR="00EB495D" w:rsidRPr="00825B06" w:rsidRDefault="00EB495D" w:rsidP="00EB495D">
      <w:pPr>
        <w:rPr>
          <w:rFonts w:ascii="Arial" w:hAnsi="Arial" w:cs="Arial"/>
          <w:b/>
          <w:bCs/>
          <w:sz w:val="24"/>
          <w:szCs w:val="24"/>
        </w:rPr>
      </w:pPr>
      <w:r w:rsidRPr="00825B06">
        <w:rPr>
          <w:rFonts w:ascii="Arial" w:hAnsi="Arial" w:cs="Arial"/>
          <w:b/>
          <w:bCs/>
          <w:sz w:val="24"/>
          <w:szCs w:val="24"/>
        </w:rPr>
        <w:t>Differentiation by Task</w:t>
      </w:r>
    </w:p>
    <w:p w:rsidR="00EB495D" w:rsidRPr="00825B06" w:rsidRDefault="00EB495D" w:rsidP="00EB495D">
      <w:pPr>
        <w:numPr>
          <w:ilvl w:val="0"/>
          <w:numId w:val="18"/>
        </w:numPr>
        <w:rPr>
          <w:rFonts w:ascii="Arial" w:hAnsi="Arial" w:cs="Arial"/>
          <w:bCs/>
          <w:sz w:val="24"/>
          <w:szCs w:val="24"/>
        </w:rPr>
      </w:pPr>
      <w:r w:rsidRPr="00825B06">
        <w:rPr>
          <w:rFonts w:ascii="Arial" w:hAnsi="Arial" w:cs="Arial"/>
          <w:bCs/>
          <w:sz w:val="24"/>
          <w:szCs w:val="24"/>
        </w:rPr>
        <w:t>Setting different tasks with the same learning outcomes</w:t>
      </w:r>
      <w:r w:rsidR="00C1763E">
        <w:rPr>
          <w:rFonts w:ascii="Arial" w:hAnsi="Arial" w:cs="Arial"/>
          <w:bCs/>
          <w:sz w:val="24"/>
          <w:szCs w:val="24"/>
        </w:rPr>
        <w:t>.</w:t>
      </w:r>
    </w:p>
    <w:p w:rsidR="00EB495D" w:rsidRPr="00825B06" w:rsidRDefault="00EB495D" w:rsidP="00EB495D">
      <w:pPr>
        <w:numPr>
          <w:ilvl w:val="0"/>
          <w:numId w:val="18"/>
        </w:numPr>
        <w:rPr>
          <w:rFonts w:ascii="Arial" w:hAnsi="Arial" w:cs="Arial"/>
          <w:bCs/>
          <w:sz w:val="24"/>
          <w:szCs w:val="24"/>
        </w:rPr>
      </w:pPr>
      <w:r w:rsidRPr="00825B06">
        <w:rPr>
          <w:rFonts w:ascii="Arial" w:hAnsi="Arial" w:cs="Arial"/>
          <w:bCs/>
          <w:sz w:val="24"/>
          <w:szCs w:val="24"/>
        </w:rPr>
        <w:t>Making the same task simpler or more difficult</w:t>
      </w:r>
      <w:r w:rsidR="00C1763E">
        <w:rPr>
          <w:rFonts w:ascii="Arial" w:hAnsi="Arial" w:cs="Arial"/>
          <w:bCs/>
          <w:sz w:val="24"/>
          <w:szCs w:val="24"/>
        </w:rPr>
        <w:t>.</w:t>
      </w:r>
    </w:p>
    <w:p w:rsidR="00EB495D" w:rsidRPr="00825B06" w:rsidRDefault="00EB495D" w:rsidP="00EB495D">
      <w:pPr>
        <w:numPr>
          <w:ilvl w:val="0"/>
          <w:numId w:val="18"/>
        </w:numPr>
        <w:rPr>
          <w:rFonts w:ascii="Arial" w:hAnsi="Arial" w:cs="Arial"/>
          <w:bCs/>
          <w:sz w:val="24"/>
          <w:szCs w:val="24"/>
        </w:rPr>
      </w:pPr>
      <w:r w:rsidRPr="00825B06">
        <w:rPr>
          <w:rFonts w:ascii="Arial" w:hAnsi="Arial" w:cs="Arial"/>
          <w:bCs/>
          <w:sz w:val="24"/>
          <w:szCs w:val="24"/>
        </w:rPr>
        <w:t>Using different resources to aid pupil learning, including teaching aids, information, published resources and worksheets</w:t>
      </w:r>
      <w:r w:rsidR="00C1763E">
        <w:rPr>
          <w:rFonts w:ascii="Arial" w:hAnsi="Arial" w:cs="Arial"/>
          <w:bCs/>
          <w:sz w:val="24"/>
          <w:szCs w:val="24"/>
        </w:rPr>
        <w:t>.</w:t>
      </w:r>
    </w:p>
    <w:p w:rsidR="00EB495D" w:rsidRPr="00825B06" w:rsidRDefault="00EB495D" w:rsidP="00EB495D">
      <w:pPr>
        <w:numPr>
          <w:ilvl w:val="0"/>
          <w:numId w:val="18"/>
        </w:numPr>
        <w:rPr>
          <w:rFonts w:ascii="Arial" w:hAnsi="Arial" w:cs="Arial"/>
          <w:bCs/>
          <w:sz w:val="24"/>
          <w:szCs w:val="24"/>
        </w:rPr>
      </w:pPr>
      <w:r w:rsidRPr="00825B06">
        <w:rPr>
          <w:rFonts w:ascii="Arial" w:hAnsi="Arial" w:cs="Arial"/>
          <w:bCs/>
          <w:sz w:val="24"/>
          <w:szCs w:val="24"/>
        </w:rPr>
        <w:t>Explaining the task in more child friendly language.</w:t>
      </w:r>
    </w:p>
    <w:p w:rsidR="00EB495D" w:rsidRPr="00825B06" w:rsidRDefault="00EB495D" w:rsidP="00EB495D">
      <w:pPr>
        <w:numPr>
          <w:ilvl w:val="0"/>
          <w:numId w:val="18"/>
        </w:numPr>
        <w:rPr>
          <w:rFonts w:ascii="Arial" w:hAnsi="Arial" w:cs="Arial"/>
          <w:bCs/>
          <w:sz w:val="24"/>
          <w:szCs w:val="24"/>
        </w:rPr>
      </w:pPr>
      <w:r w:rsidRPr="00825B06">
        <w:rPr>
          <w:rFonts w:ascii="Arial" w:hAnsi="Arial" w:cs="Arial"/>
          <w:bCs/>
          <w:sz w:val="24"/>
          <w:szCs w:val="24"/>
        </w:rPr>
        <w:t>Allowing students to complete a task in a way that accommodates their learning style/way of working.</w:t>
      </w:r>
    </w:p>
    <w:p w:rsidR="0053594C" w:rsidRPr="00825B06" w:rsidRDefault="0053594C" w:rsidP="00EB495D">
      <w:pPr>
        <w:rPr>
          <w:rFonts w:ascii="Arial" w:hAnsi="Arial" w:cs="Arial"/>
          <w:b/>
          <w:bCs/>
          <w:sz w:val="24"/>
          <w:szCs w:val="24"/>
        </w:rPr>
      </w:pPr>
    </w:p>
    <w:p w:rsidR="00D11F3B" w:rsidRPr="00825B06" w:rsidRDefault="00D11F3B" w:rsidP="00EB495D">
      <w:pPr>
        <w:rPr>
          <w:rFonts w:ascii="Arial" w:hAnsi="Arial" w:cs="Arial"/>
          <w:b/>
          <w:bCs/>
          <w:sz w:val="24"/>
          <w:szCs w:val="24"/>
        </w:rPr>
      </w:pPr>
      <w:r w:rsidRPr="00825B06">
        <w:rPr>
          <w:rFonts w:ascii="Arial" w:hAnsi="Arial" w:cs="Arial"/>
          <w:b/>
          <w:bCs/>
          <w:sz w:val="24"/>
          <w:szCs w:val="24"/>
        </w:rPr>
        <w:t>Differentiation by Strategy</w:t>
      </w:r>
    </w:p>
    <w:p w:rsidR="00FF2000" w:rsidRPr="00825B06" w:rsidRDefault="00FF2000" w:rsidP="00D11F3B">
      <w:pPr>
        <w:numPr>
          <w:ilvl w:val="0"/>
          <w:numId w:val="21"/>
        </w:numPr>
        <w:rPr>
          <w:rFonts w:ascii="Arial" w:hAnsi="Arial" w:cs="Arial"/>
          <w:bCs/>
          <w:sz w:val="24"/>
          <w:szCs w:val="24"/>
        </w:rPr>
      </w:pPr>
      <w:r w:rsidRPr="00825B06">
        <w:rPr>
          <w:rFonts w:ascii="Arial" w:hAnsi="Arial" w:cs="Arial"/>
          <w:bCs/>
          <w:sz w:val="24"/>
          <w:szCs w:val="24"/>
        </w:rPr>
        <w:t>Considering the ability of your pupils to make decisions and the level of control you wish to have.</w:t>
      </w:r>
    </w:p>
    <w:p w:rsidR="00FF2000" w:rsidRPr="00825B06" w:rsidRDefault="00FF2000" w:rsidP="00D11F3B">
      <w:pPr>
        <w:numPr>
          <w:ilvl w:val="0"/>
          <w:numId w:val="21"/>
        </w:numPr>
        <w:rPr>
          <w:rFonts w:ascii="Arial" w:hAnsi="Arial" w:cs="Arial"/>
          <w:bCs/>
          <w:sz w:val="24"/>
          <w:szCs w:val="24"/>
        </w:rPr>
      </w:pPr>
      <w:r w:rsidRPr="00825B06">
        <w:rPr>
          <w:rFonts w:ascii="Arial" w:hAnsi="Arial" w:cs="Arial"/>
          <w:bCs/>
          <w:sz w:val="24"/>
          <w:szCs w:val="24"/>
        </w:rPr>
        <w:t>Individual/Pair/Group working.</w:t>
      </w:r>
    </w:p>
    <w:p w:rsidR="00FF2000" w:rsidRPr="00825B06" w:rsidRDefault="00FF2000" w:rsidP="00D11F3B">
      <w:pPr>
        <w:numPr>
          <w:ilvl w:val="0"/>
          <w:numId w:val="21"/>
        </w:numPr>
        <w:rPr>
          <w:rFonts w:ascii="Arial" w:hAnsi="Arial" w:cs="Arial"/>
          <w:bCs/>
          <w:sz w:val="24"/>
          <w:szCs w:val="24"/>
        </w:rPr>
      </w:pPr>
      <w:r w:rsidRPr="00825B06">
        <w:rPr>
          <w:rFonts w:ascii="Arial" w:hAnsi="Arial" w:cs="Arial"/>
          <w:bCs/>
          <w:sz w:val="24"/>
          <w:szCs w:val="24"/>
        </w:rPr>
        <w:t>Modifying the resources/support available to complete the task.</w:t>
      </w:r>
    </w:p>
    <w:p w:rsidR="00FF2000" w:rsidRPr="00825B06" w:rsidRDefault="00FF2000" w:rsidP="00D11F3B">
      <w:pPr>
        <w:numPr>
          <w:ilvl w:val="0"/>
          <w:numId w:val="21"/>
        </w:numPr>
        <w:rPr>
          <w:rFonts w:ascii="Arial" w:hAnsi="Arial" w:cs="Arial"/>
          <w:bCs/>
          <w:sz w:val="24"/>
          <w:szCs w:val="24"/>
        </w:rPr>
      </w:pPr>
      <w:r w:rsidRPr="00825B06">
        <w:rPr>
          <w:rFonts w:ascii="Arial" w:hAnsi="Arial" w:cs="Arial"/>
          <w:bCs/>
          <w:sz w:val="24"/>
          <w:szCs w:val="24"/>
        </w:rPr>
        <w:t>Utilising differentiated worksheets to allow the lower ability to make progress.</w:t>
      </w:r>
    </w:p>
    <w:p w:rsidR="00FF2000" w:rsidRPr="00825B06" w:rsidRDefault="00FF2000" w:rsidP="00D11F3B">
      <w:pPr>
        <w:numPr>
          <w:ilvl w:val="0"/>
          <w:numId w:val="21"/>
        </w:numPr>
        <w:rPr>
          <w:rFonts w:ascii="Arial" w:hAnsi="Arial" w:cs="Arial"/>
          <w:bCs/>
          <w:sz w:val="24"/>
          <w:szCs w:val="24"/>
        </w:rPr>
      </w:pPr>
      <w:r w:rsidRPr="00825B06">
        <w:rPr>
          <w:rFonts w:ascii="Arial" w:hAnsi="Arial" w:cs="Arial"/>
          <w:bCs/>
          <w:sz w:val="24"/>
          <w:szCs w:val="24"/>
        </w:rPr>
        <w:t>Utilising a Teaching Assistant with those groups who require additional help.</w:t>
      </w:r>
    </w:p>
    <w:p w:rsidR="0053594C" w:rsidRDefault="00FF2000" w:rsidP="00C1763E">
      <w:pPr>
        <w:numPr>
          <w:ilvl w:val="0"/>
          <w:numId w:val="21"/>
        </w:numPr>
        <w:rPr>
          <w:rFonts w:ascii="Arial" w:hAnsi="Arial" w:cs="Arial"/>
          <w:bCs/>
          <w:sz w:val="24"/>
          <w:szCs w:val="24"/>
        </w:rPr>
      </w:pPr>
      <w:r w:rsidRPr="00825B06">
        <w:rPr>
          <w:rFonts w:ascii="Arial" w:hAnsi="Arial" w:cs="Arial"/>
          <w:bCs/>
          <w:sz w:val="24"/>
          <w:szCs w:val="24"/>
        </w:rPr>
        <w:t>Allowing students to complete a task in a way that accommodates their learning style/way of working.</w:t>
      </w:r>
    </w:p>
    <w:p w:rsidR="00C1763E" w:rsidRPr="00C1763E" w:rsidRDefault="00C1763E" w:rsidP="00C1763E">
      <w:pPr>
        <w:numPr>
          <w:ilvl w:val="0"/>
          <w:numId w:val="21"/>
        </w:numPr>
        <w:rPr>
          <w:rFonts w:ascii="Arial" w:hAnsi="Arial" w:cs="Arial"/>
          <w:bCs/>
          <w:sz w:val="24"/>
          <w:szCs w:val="24"/>
        </w:rPr>
      </w:pPr>
    </w:p>
    <w:p w:rsidR="00D11F3B" w:rsidRPr="00825B06" w:rsidRDefault="00F23470" w:rsidP="00EB495D">
      <w:pPr>
        <w:rPr>
          <w:rFonts w:ascii="Arial" w:hAnsi="Arial" w:cs="Arial"/>
          <w:b/>
          <w:bCs/>
          <w:sz w:val="24"/>
          <w:szCs w:val="24"/>
        </w:rPr>
      </w:pPr>
      <w:r w:rsidRPr="00825B06">
        <w:rPr>
          <w:rFonts w:ascii="Arial" w:hAnsi="Arial" w:cs="Arial"/>
          <w:b/>
          <w:bCs/>
          <w:sz w:val="24"/>
          <w:szCs w:val="24"/>
        </w:rPr>
        <w:t>Differentiation by Outcome</w:t>
      </w:r>
    </w:p>
    <w:p w:rsidR="00FF2000" w:rsidRPr="00825B06" w:rsidRDefault="00FF2000" w:rsidP="00F23470">
      <w:pPr>
        <w:numPr>
          <w:ilvl w:val="0"/>
          <w:numId w:val="22"/>
        </w:numPr>
        <w:rPr>
          <w:rFonts w:ascii="Arial" w:hAnsi="Arial" w:cs="Arial"/>
          <w:bCs/>
          <w:sz w:val="24"/>
          <w:szCs w:val="24"/>
        </w:rPr>
      </w:pPr>
      <w:r w:rsidRPr="00825B06">
        <w:rPr>
          <w:rFonts w:ascii="Arial" w:hAnsi="Arial" w:cs="Arial"/>
          <w:bCs/>
          <w:sz w:val="24"/>
          <w:szCs w:val="24"/>
        </w:rPr>
        <w:t>Dif</w:t>
      </w:r>
      <w:r w:rsidR="00F23470" w:rsidRPr="00825B06">
        <w:rPr>
          <w:rFonts w:ascii="Arial" w:hAnsi="Arial" w:cs="Arial"/>
          <w:bCs/>
          <w:sz w:val="24"/>
          <w:szCs w:val="24"/>
        </w:rPr>
        <w:t>ferent end results: e.g. number of sentences/maths problems etc</w:t>
      </w:r>
      <w:r w:rsidR="00C1763E">
        <w:rPr>
          <w:rFonts w:ascii="Arial" w:hAnsi="Arial" w:cs="Arial"/>
          <w:bCs/>
          <w:sz w:val="24"/>
          <w:szCs w:val="24"/>
        </w:rPr>
        <w:t>...</w:t>
      </w:r>
    </w:p>
    <w:p w:rsidR="00FF2000" w:rsidRPr="00825B06" w:rsidRDefault="00FF2000" w:rsidP="00F23470">
      <w:pPr>
        <w:numPr>
          <w:ilvl w:val="0"/>
          <w:numId w:val="22"/>
        </w:numPr>
        <w:rPr>
          <w:rFonts w:ascii="Arial" w:hAnsi="Arial" w:cs="Arial"/>
          <w:bCs/>
          <w:sz w:val="24"/>
          <w:szCs w:val="24"/>
        </w:rPr>
      </w:pPr>
      <w:r w:rsidRPr="00825B06">
        <w:rPr>
          <w:rFonts w:ascii="Arial" w:hAnsi="Arial" w:cs="Arial"/>
          <w:bCs/>
          <w:sz w:val="24"/>
          <w:szCs w:val="24"/>
        </w:rPr>
        <w:t>Different types of response; e.g. Quality/depth</w:t>
      </w:r>
      <w:r w:rsidR="00F23470" w:rsidRPr="00825B06">
        <w:rPr>
          <w:rFonts w:ascii="Arial" w:hAnsi="Arial" w:cs="Arial"/>
          <w:bCs/>
          <w:sz w:val="24"/>
          <w:szCs w:val="24"/>
        </w:rPr>
        <w:t xml:space="preserve"> – standard of grammar/ relevance of the information etc</w:t>
      </w:r>
      <w:r w:rsidR="00C1763E">
        <w:rPr>
          <w:rFonts w:ascii="Arial" w:hAnsi="Arial" w:cs="Arial"/>
          <w:bCs/>
          <w:sz w:val="24"/>
          <w:szCs w:val="24"/>
        </w:rPr>
        <w:t>...</w:t>
      </w:r>
    </w:p>
    <w:p w:rsidR="0053594C" w:rsidRPr="00825B06" w:rsidRDefault="0053594C" w:rsidP="00447646">
      <w:pPr>
        <w:rPr>
          <w:rFonts w:ascii="Arial" w:hAnsi="Arial" w:cs="Arial"/>
          <w:b/>
          <w:bCs/>
          <w:sz w:val="24"/>
          <w:szCs w:val="24"/>
        </w:rPr>
      </w:pPr>
    </w:p>
    <w:p w:rsidR="00B7647B" w:rsidRDefault="00B7647B" w:rsidP="00447646">
      <w:pPr>
        <w:rPr>
          <w:rFonts w:ascii="Arial" w:hAnsi="Arial" w:cs="Arial"/>
          <w:b/>
          <w:bCs/>
          <w:sz w:val="24"/>
          <w:szCs w:val="24"/>
        </w:rPr>
      </w:pPr>
    </w:p>
    <w:p w:rsidR="00B7647B" w:rsidRDefault="00B7647B" w:rsidP="00447646">
      <w:pPr>
        <w:rPr>
          <w:rFonts w:ascii="Arial" w:hAnsi="Arial" w:cs="Arial"/>
          <w:b/>
          <w:bCs/>
          <w:sz w:val="24"/>
          <w:szCs w:val="24"/>
        </w:rPr>
      </w:pPr>
    </w:p>
    <w:p w:rsidR="00B7647B" w:rsidRDefault="00B7647B" w:rsidP="00447646">
      <w:pPr>
        <w:rPr>
          <w:rFonts w:ascii="Arial" w:hAnsi="Arial" w:cs="Arial"/>
          <w:b/>
          <w:bCs/>
          <w:sz w:val="24"/>
          <w:szCs w:val="24"/>
        </w:rPr>
      </w:pPr>
    </w:p>
    <w:p w:rsidR="00447646" w:rsidRPr="00825B06" w:rsidRDefault="00447646" w:rsidP="00447646">
      <w:pPr>
        <w:rPr>
          <w:rFonts w:ascii="Arial" w:hAnsi="Arial" w:cs="Arial"/>
          <w:b/>
          <w:bCs/>
          <w:sz w:val="24"/>
          <w:szCs w:val="24"/>
        </w:rPr>
      </w:pPr>
      <w:r w:rsidRPr="00825B06">
        <w:rPr>
          <w:rFonts w:ascii="Arial" w:hAnsi="Arial" w:cs="Arial"/>
          <w:b/>
          <w:bCs/>
          <w:sz w:val="24"/>
          <w:szCs w:val="24"/>
        </w:rPr>
        <w:t>Top Tips</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 xml:space="preserve">Familiarise yourself with the National Curriculum for the Key Stage </w:t>
      </w:r>
      <w:r w:rsidR="00447646" w:rsidRPr="00825B06">
        <w:rPr>
          <w:rFonts w:ascii="Arial" w:hAnsi="Arial" w:cs="Arial"/>
          <w:bCs/>
          <w:sz w:val="24"/>
          <w:szCs w:val="24"/>
        </w:rPr>
        <w:t>that you want to teach</w:t>
      </w:r>
      <w:r w:rsidRPr="00825B06">
        <w:rPr>
          <w:rFonts w:ascii="Arial" w:hAnsi="Arial" w:cs="Arial"/>
          <w:bCs/>
          <w:sz w:val="24"/>
          <w:szCs w:val="24"/>
        </w:rPr>
        <w:t>.</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Use exemplar material to aid lesson planning</w:t>
      </w:r>
      <w:r w:rsidR="00447646" w:rsidRPr="00825B06">
        <w:rPr>
          <w:rFonts w:ascii="Arial" w:hAnsi="Arial" w:cs="Arial"/>
          <w:bCs/>
          <w:sz w:val="24"/>
          <w:szCs w:val="24"/>
        </w:rPr>
        <w:t xml:space="preserve"> – borrow examples from other teachers/ websites</w:t>
      </w:r>
      <w:r w:rsidRPr="00825B06">
        <w:rPr>
          <w:rFonts w:ascii="Arial" w:hAnsi="Arial" w:cs="Arial"/>
          <w:bCs/>
          <w:sz w:val="24"/>
          <w:szCs w:val="24"/>
        </w:rPr>
        <w:t>.</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When planning consider each class on an individual basis.</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 xml:space="preserve">Recognise that teaching is no longer about ‘chalk and talk’ and learning being solely teacher-led. </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Utilise more student-led teaching approaches where possible; OFSTED want to see this!</w:t>
      </w:r>
    </w:p>
    <w:p w:rsidR="00FF2000" w:rsidRPr="00825B06" w:rsidRDefault="00FF2000" w:rsidP="00447646">
      <w:pPr>
        <w:numPr>
          <w:ilvl w:val="0"/>
          <w:numId w:val="23"/>
        </w:numPr>
        <w:rPr>
          <w:rFonts w:ascii="Arial" w:hAnsi="Arial" w:cs="Arial"/>
          <w:bCs/>
          <w:sz w:val="24"/>
          <w:szCs w:val="24"/>
        </w:rPr>
      </w:pPr>
      <w:r w:rsidRPr="00825B06">
        <w:rPr>
          <w:rFonts w:ascii="Arial" w:hAnsi="Arial" w:cs="Arial"/>
          <w:bCs/>
          <w:sz w:val="24"/>
          <w:szCs w:val="24"/>
        </w:rPr>
        <w:t>Utilise DIFFERENTIATION.</w:t>
      </w:r>
    </w:p>
    <w:p w:rsidR="00447646" w:rsidRPr="00825B06" w:rsidRDefault="00447646" w:rsidP="00447646">
      <w:pPr>
        <w:rPr>
          <w:rFonts w:ascii="Arial" w:hAnsi="Arial" w:cs="Arial"/>
          <w:bCs/>
          <w:sz w:val="24"/>
          <w:szCs w:val="24"/>
        </w:rPr>
      </w:pPr>
    </w:p>
    <w:p w:rsidR="00EB495D" w:rsidRPr="00825B06" w:rsidRDefault="00EB495D" w:rsidP="00EB495D">
      <w:pPr>
        <w:rPr>
          <w:rFonts w:ascii="Arial" w:hAnsi="Arial" w:cs="Arial"/>
          <w:bCs/>
          <w:sz w:val="24"/>
          <w:szCs w:val="24"/>
        </w:rPr>
      </w:pPr>
      <w:r w:rsidRPr="00825B06">
        <w:rPr>
          <w:rFonts w:ascii="Arial" w:hAnsi="Arial" w:cs="Arial"/>
          <w:b/>
          <w:bCs/>
          <w:sz w:val="24"/>
          <w:szCs w:val="24"/>
        </w:rPr>
        <w:t>Useful websites</w:t>
      </w:r>
    </w:p>
    <w:p w:rsidR="00EB495D" w:rsidRPr="00825B06" w:rsidRDefault="00EB495D" w:rsidP="00EB495D">
      <w:pPr>
        <w:numPr>
          <w:ilvl w:val="0"/>
          <w:numId w:val="19"/>
        </w:numPr>
        <w:rPr>
          <w:rFonts w:ascii="Arial" w:hAnsi="Arial" w:cs="Arial"/>
          <w:b/>
          <w:bCs/>
          <w:sz w:val="24"/>
          <w:szCs w:val="24"/>
        </w:rPr>
      </w:pPr>
      <w:r w:rsidRPr="00825B06">
        <w:rPr>
          <w:rFonts w:ascii="Arial" w:hAnsi="Arial" w:cs="Arial"/>
          <w:bCs/>
          <w:sz w:val="24"/>
          <w:szCs w:val="24"/>
        </w:rPr>
        <w:t>Access to the National Curriculum</w:t>
      </w:r>
      <w:r w:rsidR="00C95E11" w:rsidRPr="00825B06">
        <w:rPr>
          <w:rFonts w:ascii="Arial" w:hAnsi="Arial" w:cs="Arial"/>
          <w:bCs/>
          <w:sz w:val="24"/>
          <w:szCs w:val="24"/>
        </w:rPr>
        <w:t xml:space="preserve"> in England</w:t>
      </w:r>
      <w:r w:rsidRPr="00825B06">
        <w:rPr>
          <w:rFonts w:ascii="Arial" w:hAnsi="Arial" w:cs="Arial"/>
          <w:bCs/>
          <w:sz w:val="24"/>
          <w:szCs w:val="24"/>
        </w:rPr>
        <w:t xml:space="preserve"> </w:t>
      </w:r>
      <w:hyperlink r:id="rId11" w:history="1">
        <w:r w:rsidRPr="00825B06">
          <w:rPr>
            <w:rStyle w:val="Hyperlink"/>
            <w:rFonts w:ascii="Arial" w:hAnsi="Arial" w:cs="Arial"/>
            <w:bCs/>
            <w:sz w:val="24"/>
            <w:szCs w:val="24"/>
          </w:rPr>
          <w:t>http://www.education.gov.uk/schools/teachingandlearning/curriculum</w:t>
        </w:r>
      </w:hyperlink>
      <w:r w:rsidRPr="00825B06">
        <w:rPr>
          <w:rFonts w:ascii="Arial" w:hAnsi="Arial" w:cs="Arial"/>
          <w:b/>
          <w:bCs/>
          <w:sz w:val="24"/>
          <w:szCs w:val="24"/>
        </w:rPr>
        <w:t xml:space="preserve"> </w:t>
      </w:r>
    </w:p>
    <w:p w:rsidR="00EB495D" w:rsidRPr="00825B06" w:rsidRDefault="00EB495D" w:rsidP="00EB495D">
      <w:pPr>
        <w:numPr>
          <w:ilvl w:val="0"/>
          <w:numId w:val="19"/>
        </w:numPr>
        <w:rPr>
          <w:rFonts w:ascii="Arial" w:hAnsi="Arial" w:cs="Arial"/>
          <w:b/>
          <w:bCs/>
          <w:sz w:val="24"/>
          <w:szCs w:val="24"/>
        </w:rPr>
      </w:pPr>
      <w:r w:rsidRPr="00825B06">
        <w:rPr>
          <w:rFonts w:ascii="Arial" w:hAnsi="Arial" w:cs="Arial"/>
          <w:bCs/>
          <w:sz w:val="24"/>
          <w:szCs w:val="24"/>
        </w:rPr>
        <w:t>Resources on Differentiation</w:t>
      </w:r>
      <w:r w:rsidRPr="00825B06">
        <w:rPr>
          <w:rFonts w:ascii="Arial" w:hAnsi="Arial" w:cs="Arial"/>
          <w:b/>
          <w:bCs/>
          <w:sz w:val="24"/>
          <w:szCs w:val="24"/>
        </w:rPr>
        <w:t xml:space="preserve">  </w:t>
      </w:r>
      <w:hyperlink r:id="rId12" w:history="1">
        <w:r w:rsidRPr="00825B06">
          <w:rPr>
            <w:rStyle w:val="Hyperlink"/>
            <w:rFonts w:ascii="Arial" w:hAnsi="Arial" w:cs="Arial"/>
            <w:bCs/>
            <w:sz w:val="24"/>
            <w:szCs w:val="24"/>
          </w:rPr>
          <w:t>http://teachertools.org/?page=differentiationClassRoom</w:t>
        </w:r>
      </w:hyperlink>
      <w:r w:rsidRPr="00825B06">
        <w:rPr>
          <w:rFonts w:ascii="Arial" w:hAnsi="Arial" w:cs="Arial"/>
          <w:b/>
          <w:bCs/>
          <w:sz w:val="24"/>
          <w:szCs w:val="24"/>
        </w:rPr>
        <w:t xml:space="preserve"> </w:t>
      </w:r>
    </w:p>
    <w:p w:rsidR="00EB495D" w:rsidRPr="00825B06" w:rsidRDefault="00E6669D" w:rsidP="00EB495D">
      <w:pPr>
        <w:numPr>
          <w:ilvl w:val="0"/>
          <w:numId w:val="19"/>
        </w:numPr>
        <w:rPr>
          <w:rFonts w:ascii="Arial" w:hAnsi="Arial" w:cs="Arial"/>
          <w:b/>
          <w:bCs/>
          <w:sz w:val="24"/>
          <w:szCs w:val="24"/>
        </w:rPr>
      </w:pPr>
      <w:hyperlink r:id="rId13" w:history="1">
        <w:r w:rsidR="00EB495D" w:rsidRPr="00825B06">
          <w:rPr>
            <w:rStyle w:val="Hyperlink"/>
            <w:rFonts w:ascii="Arial" w:hAnsi="Arial" w:cs="Arial"/>
            <w:bCs/>
            <w:sz w:val="24"/>
            <w:szCs w:val="24"/>
          </w:rPr>
          <w:t>http://www.tes.co.uk</w:t>
        </w:r>
      </w:hyperlink>
      <w:r w:rsidR="00EB495D" w:rsidRPr="00825B06">
        <w:rPr>
          <w:rFonts w:ascii="Arial" w:hAnsi="Arial" w:cs="Arial"/>
          <w:b/>
          <w:bCs/>
          <w:sz w:val="24"/>
          <w:szCs w:val="24"/>
        </w:rPr>
        <w:t xml:space="preserve"> </w:t>
      </w:r>
      <w:r w:rsidR="00EB495D" w:rsidRPr="00825B06">
        <w:rPr>
          <w:rFonts w:ascii="Arial" w:hAnsi="Arial" w:cs="Arial"/>
          <w:bCs/>
          <w:sz w:val="24"/>
          <w:szCs w:val="24"/>
        </w:rPr>
        <w:t>(you will need to register on this site to access some of the information – it is free to register)</w:t>
      </w:r>
    </w:p>
    <w:p w:rsidR="00EB495D" w:rsidRPr="00825B06" w:rsidRDefault="00E6669D" w:rsidP="00EB495D">
      <w:pPr>
        <w:numPr>
          <w:ilvl w:val="0"/>
          <w:numId w:val="19"/>
        </w:numPr>
        <w:rPr>
          <w:rFonts w:ascii="Arial" w:hAnsi="Arial" w:cs="Arial"/>
          <w:b/>
          <w:bCs/>
          <w:sz w:val="24"/>
          <w:szCs w:val="24"/>
        </w:rPr>
      </w:pPr>
      <w:hyperlink r:id="rId14" w:history="1">
        <w:r w:rsidR="00EB495D" w:rsidRPr="00825B06">
          <w:rPr>
            <w:rStyle w:val="Hyperlink"/>
            <w:rFonts w:ascii="Arial" w:hAnsi="Arial" w:cs="Arial"/>
            <w:bCs/>
            <w:sz w:val="24"/>
            <w:szCs w:val="24"/>
          </w:rPr>
          <w:t>http://www.sitesforteachers.com</w:t>
        </w:r>
      </w:hyperlink>
      <w:r w:rsidR="00EB495D" w:rsidRPr="00825B06">
        <w:rPr>
          <w:rFonts w:ascii="Arial" w:hAnsi="Arial" w:cs="Arial"/>
          <w:bCs/>
          <w:sz w:val="24"/>
          <w:szCs w:val="24"/>
        </w:rPr>
        <w:t xml:space="preserve">  this site has various resources/information that you might find useful</w:t>
      </w:r>
    </w:p>
    <w:p w:rsidR="00C95E11" w:rsidRPr="00825B06" w:rsidRDefault="00E6669D" w:rsidP="00EB495D">
      <w:pPr>
        <w:numPr>
          <w:ilvl w:val="0"/>
          <w:numId w:val="19"/>
        </w:numPr>
        <w:rPr>
          <w:rFonts w:ascii="Arial" w:hAnsi="Arial" w:cs="Arial"/>
          <w:b/>
          <w:bCs/>
          <w:sz w:val="24"/>
          <w:szCs w:val="24"/>
        </w:rPr>
      </w:pPr>
      <w:hyperlink r:id="rId15" w:history="1">
        <w:r w:rsidR="00C95E11" w:rsidRPr="00825B06">
          <w:rPr>
            <w:rStyle w:val="Hyperlink"/>
            <w:rFonts w:ascii="Arial" w:hAnsi="Arial" w:cs="Arial"/>
            <w:bCs/>
            <w:sz w:val="24"/>
            <w:szCs w:val="24"/>
          </w:rPr>
          <w:t>http://www.educationscotland.gov.uk</w:t>
        </w:r>
      </w:hyperlink>
      <w:r w:rsidR="00C95E11" w:rsidRPr="00825B06">
        <w:rPr>
          <w:rFonts w:ascii="Arial" w:hAnsi="Arial" w:cs="Arial"/>
          <w:bCs/>
          <w:sz w:val="24"/>
          <w:szCs w:val="24"/>
        </w:rPr>
        <w:t xml:space="preserve">  for an idea of the Scottish education system</w:t>
      </w:r>
    </w:p>
    <w:p w:rsidR="00973AEE" w:rsidRPr="00825B06" w:rsidRDefault="00E6669D" w:rsidP="00973AEE">
      <w:pPr>
        <w:numPr>
          <w:ilvl w:val="0"/>
          <w:numId w:val="19"/>
        </w:numPr>
        <w:rPr>
          <w:rFonts w:ascii="Arial" w:hAnsi="Arial" w:cs="Arial"/>
          <w:b/>
          <w:bCs/>
          <w:sz w:val="24"/>
          <w:szCs w:val="24"/>
        </w:rPr>
      </w:pPr>
      <w:hyperlink r:id="rId16" w:history="1">
        <w:r w:rsidR="00973AEE" w:rsidRPr="00825B06">
          <w:rPr>
            <w:rStyle w:val="Hyperlink"/>
            <w:rFonts w:ascii="Arial" w:hAnsi="Arial" w:cs="Arial"/>
            <w:bCs/>
            <w:sz w:val="24"/>
            <w:szCs w:val="24"/>
          </w:rPr>
          <w:t>http://www.senteacher.co.uk</w:t>
        </w:r>
      </w:hyperlink>
      <w:r w:rsidR="00973AEE" w:rsidRPr="00825B06">
        <w:rPr>
          <w:rFonts w:ascii="Arial" w:hAnsi="Arial" w:cs="Arial"/>
          <w:bCs/>
          <w:sz w:val="24"/>
          <w:szCs w:val="24"/>
        </w:rPr>
        <w:t xml:space="preserve">  this site has various teacher support and resources/information regarding differentiation and Learning Difficulties</w:t>
      </w:r>
    </w:p>
    <w:p w:rsidR="0071163F" w:rsidRPr="00825B06" w:rsidRDefault="00E6669D" w:rsidP="0071163F">
      <w:pPr>
        <w:numPr>
          <w:ilvl w:val="0"/>
          <w:numId w:val="19"/>
        </w:numPr>
        <w:rPr>
          <w:rFonts w:ascii="Arial" w:hAnsi="Arial" w:cs="Arial"/>
          <w:bCs/>
          <w:sz w:val="24"/>
          <w:szCs w:val="24"/>
        </w:rPr>
      </w:pPr>
      <w:hyperlink r:id="rId17" w:history="1">
        <w:r w:rsidR="0071163F" w:rsidRPr="00825B06">
          <w:rPr>
            <w:rStyle w:val="Hyperlink"/>
            <w:rFonts w:ascii="Arial" w:hAnsi="Arial" w:cs="Arial"/>
            <w:sz w:val="24"/>
            <w:szCs w:val="24"/>
          </w:rPr>
          <w:t>http://www.edexcel.com/btecinschools</w:t>
        </w:r>
      </w:hyperlink>
    </w:p>
    <w:p w:rsidR="00EB495D" w:rsidRPr="00825B06" w:rsidRDefault="00E6669D" w:rsidP="00EB495D">
      <w:pPr>
        <w:numPr>
          <w:ilvl w:val="0"/>
          <w:numId w:val="19"/>
        </w:numPr>
        <w:shd w:val="clear" w:color="auto" w:fill="FFFFFF"/>
        <w:spacing w:before="100" w:beforeAutospacing="1" w:after="100" w:afterAutospacing="1"/>
        <w:rPr>
          <w:rFonts w:ascii="Arial" w:hAnsi="Arial" w:cs="Arial"/>
          <w:b/>
          <w:bCs/>
          <w:sz w:val="24"/>
          <w:szCs w:val="24"/>
        </w:rPr>
      </w:pPr>
      <w:hyperlink r:id="rId18" w:history="1">
        <w:r w:rsidR="0071163F" w:rsidRPr="00825B06">
          <w:rPr>
            <w:rStyle w:val="Hyperlink"/>
            <w:rFonts w:ascii="Arial" w:hAnsi="Arial" w:cs="Arial"/>
            <w:sz w:val="24"/>
            <w:szCs w:val="24"/>
          </w:rPr>
          <w:t>http://www.teachhub.com/student-led-instruction-strategies</w:t>
        </w:r>
      </w:hyperlink>
    </w:p>
    <w:p w:rsidR="00EB495D" w:rsidRPr="00825B06" w:rsidRDefault="00EB495D" w:rsidP="00EB495D">
      <w:pPr>
        <w:jc w:val="center"/>
        <w:rPr>
          <w:rFonts w:ascii="Arial" w:hAnsi="Arial" w:cs="Arial"/>
          <w:sz w:val="24"/>
          <w:szCs w:val="24"/>
        </w:rPr>
      </w:pPr>
    </w:p>
    <w:p w:rsidR="00DB2ED6" w:rsidRPr="00825B06" w:rsidRDefault="00DB2ED6">
      <w:pPr>
        <w:rPr>
          <w:rFonts w:ascii="Arial" w:hAnsi="Arial" w:cs="Arial"/>
          <w:sz w:val="24"/>
          <w:szCs w:val="24"/>
        </w:rPr>
      </w:pPr>
    </w:p>
    <w:sectPr w:rsidR="00DB2ED6" w:rsidRPr="00825B06" w:rsidSect="00C95E11">
      <w:headerReference w:type="default" r:id="rId19"/>
      <w:footerReference w:type="defaul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34B3" w:rsidRDefault="004034B3">
      <w:pPr>
        <w:spacing w:after="0" w:line="240" w:lineRule="auto"/>
      </w:pPr>
      <w:r>
        <w:separator/>
      </w:r>
    </w:p>
  </w:endnote>
  <w:endnote w:type="continuationSeparator" w:id="0">
    <w:p w:rsidR="004034B3" w:rsidRDefault="00403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64AE" w:rsidRDefault="002764AE" w:rsidP="002764AE">
    <w:pPr>
      <w:pStyle w:val="Footer"/>
      <w:pBdr>
        <w:top w:val="thinThickSmallGap" w:sz="24" w:space="1" w:color="622423" w:themeColor="accent2" w:themeShade="7F"/>
      </w:pBdr>
      <w:rPr>
        <w:rFonts w:asciiTheme="majorHAnsi" w:hAnsiTheme="majorHAnsi"/>
      </w:rPr>
    </w:pPr>
    <w:r>
      <w:rPr>
        <w:rFonts w:asciiTheme="majorHAnsi" w:hAnsiTheme="majorHAnsi"/>
      </w:rPr>
      <w:t>Developing Your Potential – M</w:t>
    </w:r>
    <w:r w:rsidR="00B7647B">
      <w:rPr>
        <w:rFonts w:asciiTheme="majorHAnsi" w:hAnsiTheme="majorHAnsi"/>
      </w:rPr>
      <w:t>odule 100500 Handout 1 of 4 V1.2</w:t>
    </w:r>
    <w:r>
      <w:rPr>
        <w:rFonts w:asciiTheme="majorHAnsi" w:hAnsiTheme="majorHAnsi"/>
      </w:rPr>
      <w:t xml:space="preserve"> June 2016</w:t>
    </w:r>
    <w:r>
      <w:rPr>
        <w:rFonts w:asciiTheme="majorHAnsi" w:hAnsiTheme="majorHAnsi"/>
      </w:rPr>
      <w:ptab w:relativeTo="margin" w:alignment="right" w:leader="none"/>
    </w:r>
    <w:r>
      <w:rPr>
        <w:rFonts w:asciiTheme="majorHAnsi" w:hAnsiTheme="majorHAnsi"/>
      </w:rPr>
      <w:t xml:space="preserve">Page </w:t>
    </w:r>
    <w:r w:rsidR="00E6669D">
      <w:fldChar w:fldCharType="begin"/>
    </w:r>
    <w:r w:rsidR="00E6669D">
      <w:instrText xml:space="preserve"> PAGE   \* MERGEFORMAT </w:instrText>
    </w:r>
    <w:r w:rsidR="00E6669D">
      <w:fldChar w:fldCharType="separate"/>
    </w:r>
    <w:r w:rsidR="00E6669D" w:rsidRPr="00E6669D">
      <w:rPr>
        <w:rFonts w:asciiTheme="majorHAnsi" w:hAnsiTheme="majorHAnsi"/>
        <w:noProof/>
      </w:rPr>
      <w:t>1</w:t>
    </w:r>
    <w:r w:rsidR="00E6669D">
      <w:rPr>
        <w:rFonts w:asciiTheme="majorHAnsi" w:hAnsiTheme="majorHAnsi"/>
        <w:noProof/>
      </w:rPr>
      <w:fldChar w:fldCharType="end"/>
    </w:r>
  </w:p>
  <w:p w:rsidR="00825B06" w:rsidRDefault="00825B06" w:rsidP="00825B06">
    <w:pPr>
      <w:pStyle w:val="Footer"/>
      <w:tabs>
        <w:tab w:val="clear" w:pos="4513"/>
        <w:tab w:val="clear" w:pos="9026"/>
        <w:tab w:val="right" w:pos="1046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34B3" w:rsidRDefault="004034B3">
      <w:pPr>
        <w:spacing w:after="0" w:line="240" w:lineRule="auto"/>
      </w:pPr>
      <w:r>
        <w:separator/>
      </w:r>
    </w:p>
  </w:footnote>
  <w:footnote w:type="continuationSeparator" w:id="0">
    <w:p w:rsidR="004034B3" w:rsidRDefault="004034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3230" w:rsidRDefault="00C1763E" w:rsidP="006B3230">
    <w:pPr>
      <w:pStyle w:val="Header"/>
      <w:jc w:val="center"/>
    </w:pPr>
    <w:r>
      <w:rPr>
        <w:rFonts w:ascii="Calibri" w:hAnsi="Calibri"/>
        <w:noProof/>
        <w:color w:val="000000"/>
        <w:sz w:val="22"/>
        <w:szCs w:val="22"/>
        <w:lang w:val="en-GB" w:eastAsia="en-GB"/>
      </w:rPr>
      <w:drawing>
        <wp:inline distT="0" distB="0" distL="0" distR="0">
          <wp:extent cx="5762625" cy="762000"/>
          <wp:effectExtent l="19050" t="0" r="9525" b="0"/>
          <wp:docPr id="2" name="Picture 2" descr="cid:image007.png@01CF2813.5446CE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7.png@01CF2813.5446CED0"/>
                  <pic:cNvPicPr>
                    <a:picLocks noChangeAspect="1" noChangeArrowheads="1"/>
                  </pic:cNvPicPr>
                </pic:nvPicPr>
                <pic:blipFill>
                  <a:blip r:embed="rId1"/>
                  <a:srcRect/>
                  <a:stretch>
                    <a:fillRect/>
                  </a:stretch>
                </pic:blipFill>
                <pic:spPr bwMode="auto">
                  <a:xfrm>
                    <a:off x="0" y="0"/>
                    <a:ext cx="5762625" cy="762000"/>
                  </a:xfrm>
                  <a:prstGeom prst="rect">
                    <a:avLst/>
                  </a:prstGeom>
                  <a:noFill/>
                  <a:ln w="9525">
                    <a:noFill/>
                    <a:miter lim="800000"/>
                    <a:headEnd/>
                    <a:tailEnd/>
                  </a:ln>
                </pic:spPr>
              </pic:pic>
            </a:graphicData>
          </a:graphic>
        </wp:inline>
      </w:drawing>
    </w:r>
  </w:p>
  <w:p w:rsidR="006B3230" w:rsidRDefault="006B3230" w:rsidP="006B323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92696"/>
    <w:multiLevelType w:val="hybridMultilevel"/>
    <w:tmpl w:val="7424FEE2"/>
    <w:lvl w:ilvl="0" w:tplc="57D4C958">
      <w:start w:val="1"/>
      <w:numFmt w:val="bullet"/>
      <w:lvlText w:val=""/>
      <w:lvlJc w:val="left"/>
      <w:pPr>
        <w:tabs>
          <w:tab w:val="num" w:pos="720"/>
        </w:tabs>
        <w:ind w:left="720" w:hanging="360"/>
      </w:pPr>
      <w:rPr>
        <w:rFonts w:ascii="Wingdings 3" w:hAnsi="Wingdings 3" w:hint="default"/>
      </w:rPr>
    </w:lvl>
    <w:lvl w:ilvl="1" w:tplc="C974EAFA" w:tentative="1">
      <w:start w:val="1"/>
      <w:numFmt w:val="bullet"/>
      <w:lvlText w:val=""/>
      <w:lvlJc w:val="left"/>
      <w:pPr>
        <w:tabs>
          <w:tab w:val="num" w:pos="1440"/>
        </w:tabs>
        <w:ind w:left="1440" w:hanging="360"/>
      </w:pPr>
      <w:rPr>
        <w:rFonts w:ascii="Wingdings 3" w:hAnsi="Wingdings 3" w:hint="default"/>
      </w:rPr>
    </w:lvl>
    <w:lvl w:ilvl="2" w:tplc="0470A578" w:tentative="1">
      <w:start w:val="1"/>
      <w:numFmt w:val="bullet"/>
      <w:lvlText w:val=""/>
      <w:lvlJc w:val="left"/>
      <w:pPr>
        <w:tabs>
          <w:tab w:val="num" w:pos="2160"/>
        </w:tabs>
        <w:ind w:left="2160" w:hanging="360"/>
      </w:pPr>
      <w:rPr>
        <w:rFonts w:ascii="Wingdings 3" w:hAnsi="Wingdings 3" w:hint="default"/>
      </w:rPr>
    </w:lvl>
    <w:lvl w:ilvl="3" w:tplc="941A1B64" w:tentative="1">
      <w:start w:val="1"/>
      <w:numFmt w:val="bullet"/>
      <w:lvlText w:val=""/>
      <w:lvlJc w:val="left"/>
      <w:pPr>
        <w:tabs>
          <w:tab w:val="num" w:pos="2880"/>
        </w:tabs>
        <w:ind w:left="2880" w:hanging="360"/>
      </w:pPr>
      <w:rPr>
        <w:rFonts w:ascii="Wingdings 3" w:hAnsi="Wingdings 3" w:hint="default"/>
      </w:rPr>
    </w:lvl>
    <w:lvl w:ilvl="4" w:tplc="35DCB6B0" w:tentative="1">
      <w:start w:val="1"/>
      <w:numFmt w:val="bullet"/>
      <w:lvlText w:val=""/>
      <w:lvlJc w:val="left"/>
      <w:pPr>
        <w:tabs>
          <w:tab w:val="num" w:pos="3600"/>
        </w:tabs>
        <w:ind w:left="3600" w:hanging="360"/>
      </w:pPr>
      <w:rPr>
        <w:rFonts w:ascii="Wingdings 3" w:hAnsi="Wingdings 3" w:hint="default"/>
      </w:rPr>
    </w:lvl>
    <w:lvl w:ilvl="5" w:tplc="2E7CB52E" w:tentative="1">
      <w:start w:val="1"/>
      <w:numFmt w:val="bullet"/>
      <w:lvlText w:val=""/>
      <w:lvlJc w:val="left"/>
      <w:pPr>
        <w:tabs>
          <w:tab w:val="num" w:pos="4320"/>
        </w:tabs>
        <w:ind w:left="4320" w:hanging="360"/>
      </w:pPr>
      <w:rPr>
        <w:rFonts w:ascii="Wingdings 3" w:hAnsi="Wingdings 3" w:hint="default"/>
      </w:rPr>
    </w:lvl>
    <w:lvl w:ilvl="6" w:tplc="48929850" w:tentative="1">
      <w:start w:val="1"/>
      <w:numFmt w:val="bullet"/>
      <w:lvlText w:val=""/>
      <w:lvlJc w:val="left"/>
      <w:pPr>
        <w:tabs>
          <w:tab w:val="num" w:pos="5040"/>
        </w:tabs>
        <w:ind w:left="5040" w:hanging="360"/>
      </w:pPr>
      <w:rPr>
        <w:rFonts w:ascii="Wingdings 3" w:hAnsi="Wingdings 3" w:hint="default"/>
      </w:rPr>
    </w:lvl>
    <w:lvl w:ilvl="7" w:tplc="CD0C03A8" w:tentative="1">
      <w:start w:val="1"/>
      <w:numFmt w:val="bullet"/>
      <w:lvlText w:val=""/>
      <w:lvlJc w:val="left"/>
      <w:pPr>
        <w:tabs>
          <w:tab w:val="num" w:pos="5760"/>
        </w:tabs>
        <w:ind w:left="5760" w:hanging="360"/>
      </w:pPr>
      <w:rPr>
        <w:rFonts w:ascii="Wingdings 3" w:hAnsi="Wingdings 3" w:hint="default"/>
      </w:rPr>
    </w:lvl>
    <w:lvl w:ilvl="8" w:tplc="A49C77F0"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01A9610E"/>
    <w:multiLevelType w:val="hybridMultilevel"/>
    <w:tmpl w:val="36A0253C"/>
    <w:lvl w:ilvl="0" w:tplc="E8520FB8">
      <w:start w:val="1"/>
      <w:numFmt w:val="bullet"/>
      <w:lvlText w:val=""/>
      <w:lvlJc w:val="left"/>
      <w:pPr>
        <w:tabs>
          <w:tab w:val="num" w:pos="720"/>
        </w:tabs>
        <w:ind w:left="720" w:hanging="360"/>
      </w:pPr>
      <w:rPr>
        <w:rFonts w:ascii="Wingdings 3" w:hAnsi="Wingdings 3" w:hint="default"/>
      </w:rPr>
    </w:lvl>
    <w:lvl w:ilvl="1" w:tplc="64CA1404" w:tentative="1">
      <w:start w:val="1"/>
      <w:numFmt w:val="bullet"/>
      <w:lvlText w:val=""/>
      <w:lvlJc w:val="left"/>
      <w:pPr>
        <w:tabs>
          <w:tab w:val="num" w:pos="1440"/>
        </w:tabs>
        <w:ind w:left="1440" w:hanging="360"/>
      </w:pPr>
      <w:rPr>
        <w:rFonts w:ascii="Wingdings 3" w:hAnsi="Wingdings 3" w:hint="default"/>
      </w:rPr>
    </w:lvl>
    <w:lvl w:ilvl="2" w:tplc="6576B998" w:tentative="1">
      <w:start w:val="1"/>
      <w:numFmt w:val="bullet"/>
      <w:lvlText w:val=""/>
      <w:lvlJc w:val="left"/>
      <w:pPr>
        <w:tabs>
          <w:tab w:val="num" w:pos="2160"/>
        </w:tabs>
        <w:ind w:left="2160" w:hanging="360"/>
      </w:pPr>
      <w:rPr>
        <w:rFonts w:ascii="Wingdings 3" w:hAnsi="Wingdings 3" w:hint="default"/>
      </w:rPr>
    </w:lvl>
    <w:lvl w:ilvl="3" w:tplc="6A0E068A" w:tentative="1">
      <w:start w:val="1"/>
      <w:numFmt w:val="bullet"/>
      <w:lvlText w:val=""/>
      <w:lvlJc w:val="left"/>
      <w:pPr>
        <w:tabs>
          <w:tab w:val="num" w:pos="2880"/>
        </w:tabs>
        <w:ind w:left="2880" w:hanging="360"/>
      </w:pPr>
      <w:rPr>
        <w:rFonts w:ascii="Wingdings 3" w:hAnsi="Wingdings 3" w:hint="default"/>
      </w:rPr>
    </w:lvl>
    <w:lvl w:ilvl="4" w:tplc="1EACED04" w:tentative="1">
      <w:start w:val="1"/>
      <w:numFmt w:val="bullet"/>
      <w:lvlText w:val=""/>
      <w:lvlJc w:val="left"/>
      <w:pPr>
        <w:tabs>
          <w:tab w:val="num" w:pos="3600"/>
        </w:tabs>
        <w:ind w:left="3600" w:hanging="360"/>
      </w:pPr>
      <w:rPr>
        <w:rFonts w:ascii="Wingdings 3" w:hAnsi="Wingdings 3" w:hint="default"/>
      </w:rPr>
    </w:lvl>
    <w:lvl w:ilvl="5" w:tplc="4FA25A8A" w:tentative="1">
      <w:start w:val="1"/>
      <w:numFmt w:val="bullet"/>
      <w:lvlText w:val=""/>
      <w:lvlJc w:val="left"/>
      <w:pPr>
        <w:tabs>
          <w:tab w:val="num" w:pos="4320"/>
        </w:tabs>
        <w:ind w:left="4320" w:hanging="360"/>
      </w:pPr>
      <w:rPr>
        <w:rFonts w:ascii="Wingdings 3" w:hAnsi="Wingdings 3" w:hint="default"/>
      </w:rPr>
    </w:lvl>
    <w:lvl w:ilvl="6" w:tplc="E2CEA13A" w:tentative="1">
      <w:start w:val="1"/>
      <w:numFmt w:val="bullet"/>
      <w:lvlText w:val=""/>
      <w:lvlJc w:val="left"/>
      <w:pPr>
        <w:tabs>
          <w:tab w:val="num" w:pos="5040"/>
        </w:tabs>
        <w:ind w:left="5040" w:hanging="360"/>
      </w:pPr>
      <w:rPr>
        <w:rFonts w:ascii="Wingdings 3" w:hAnsi="Wingdings 3" w:hint="default"/>
      </w:rPr>
    </w:lvl>
    <w:lvl w:ilvl="7" w:tplc="BF34E8B0" w:tentative="1">
      <w:start w:val="1"/>
      <w:numFmt w:val="bullet"/>
      <w:lvlText w:val=""/>
      <w:lvlJc w:val="left"/>
      <w:pPr>
        <w:tabs>
          <w:tab w:val="num" w:pos="5760"/>
        </w:tabs>
        <w:ind w:left="5760" w:hanging="360"/>
      </w:pPr>
      <w:rPr>
        <w:rFonts w:ascii="Wingdings 3" w:hAnsi="Wingdings 3" w:hint="default"/>
      </w:rPr>
    </w:lvl>
    <w:lvl w:ilvl="8" w:tplc="5746868A"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1A9D35AD"/>
    <w:multiLevelType w:val="hybridMultilevel"/>
    <w:tmpl w:val="138C5802"/>
    <w:lvl w:ilvl="0" w:tplc="63A2A75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F134651"/>
    <w:multiLevelType w:val="hybridMultilevel"/>
    <w:tmpl w:val="842ABC68"/>
    <w:lvl w:ilvl="0" w:tplc="7A6CE30A">
      <w:start w:val="1"/>
      <w:numFmt w:val="bullet"/>
      <w:lvlText w:val=""/>
      <w:lvlJc w:val="left"/>
      <w:pPr>
        <w:tabs>
          <w:tab w:val="num" w:pos="720"/>
        </w:tabs>
        <w:ind w:left="720" w:hanging="360"/>
      </w:pPr>
      <w:rPr>
        <w:rFonts w:ascii="Wingdings 3" w:hAnsi="Wingdings 3" w:hint="default"/>
      </w:rPr>
    </w:lvl>
    <w:lvl w:ilvl="1" w:tplc="85044986">
      <w:start w:val="1"/>
      <w:numFmt w:val="bullet"/>
      <w:lvlText w:val=""/>
      <w:lvlJc w:val="left"/>
      <w:pPr>
        <w:tabs>
          <w:tab w:val="num" w:pos="1440"/>
        </w:tabs>
        <w:ind w:left="1440" w:hanging="360"/>
      </w:pPr>
      <w:rPr>
        <w:rFonts w:ascii="Wingdings 3" w:hAnsi="Wingdings 3" w:hint="default"/>
      </w:rPr>
    </w:lvl>
    <w:lvl w:ilvl="2" w:tplc="2B6AC592" w:tentative="1">
      <w:start w:val="1"/>
      <w:numFmt w:val="bullet"/>
      <w:lvlText w:val=""/>
      <w:lvlJc w:val="left"/>
      <w:pPr>
        <w:tabs>
          <w:tab w:val="num" w:pos="2160"/>
        </w:tabs>
        <w:ind w:left="2160" w:hanging="360"/>
      </w:pPr>
      <w:rPr>
        <w:rFonts w:ascii="Wingdings 3" w:hAnsi="Wingdings 3" w:hint="default"/>
      </w:rPr>
    </w:lvl>
    <w:lvl w:ilvl="3" w:tplc="1946D8F6" w:tentative="1">
      <w:start w:val="1"/>
      <w:numFmt w:val="bullet"/>
      <w:lvlText w:val=""/>
      <w:lvlJc w:val="left"/>
      <w:pPr>
        <w:tabs>
          <w:tab w:val="num" w:pos="2880"/>
        </w:tabs>
        <w:ind w:left="2880" w:hanging="360"/>
      </w:pPr>
      <w:rPr>
        <w:rFonts w:ascii="Wingdings 3" w:hAnsi="Wingdings 3" w:hint="default"/>
      </w:rPr>
    </w:lvl>
    <w:lvl w:ilvl="4" w:tplc="E9D4EAAE" w:tentative="1">
      <w:start w:val="1"/>
      <w:numFmt w:val="bullet"/>
      <w:lvlText w:val=""/>
      <w:lvlJc w:val="left"/>
      <w:pPr>
        <w:tabs>
          <w:tab w:val="num" w:pos="3600"/>
        </w:tabs>
        <w:ind w:left="3600" w:hanging="360"/>
      </w:pPr>
      <w:rPr>
        <w:rFonts w:ascii="Wingdings 3" w:hAnsi="Wingdings 3" w:hint="default"/>
      </w:rPr>
    </w:lvl>
    <w:lvl w:ilvl="5" w:tplc="AA5C3A66" w:tentative="1">
      <w:start w:val="1"/>
      <w:numFmt w:val="bullet"/>
      <w:lvlText w:val=""/>
      <w:lvlJc w:val="left"/>
      <w:pPr>
        <w:tabs>
          <w:tab w:val="num" w:pos="4320"/>
        </w:tabs>
        <w:ind w:left="4320" w:hanging="360"/>
      </w:pPr>
      <w:rPr>
        <w:rFonts w:ascii="Wingdings 3" w:hAnsi="Wingdings 3" w:hint="default"/>
      </w:rPr>
    </w:lvl>
    <w:lvl w:ilvl="6" w:tplc="D8E0AADE" w:tentative="1">
      <w:start w:val="1"/>
      <w:numFmt w:val="bullet"/>
      <w:lvlText w:val=""/>
      <w:lvlJc w:val="left"/>
      <w:pPr>
        <w:tabs>
          <w:tab w:val="num" w:pos="5040"/>
        </w:tabs>
        <w:ind w:left="5040" w:hanging="360"/>
      </w:pPr>
      <w:rPr>
        <w:rFonts w:ascii="Wingdings 3" w:hAnsi="Wingdings 3" w:hint="default"/>
      </w:rPr>
    </w:lvl>
    <w:lvl w:ilvl="7" w:tplc="97A87A78" w:tentative="1">
      <w:start w:val="1"/>
      <w:numFmt w:val="bullet"/>
      <w:lvlText w:val=""/>
      <w:lvlJc w:val="left"/>
      <w:pPr>
        <w:tabs>
          <w:tab w:val="num" w:pos="5760"/>
        </w:tabs>
        <w:ind w:left="5760" w:hanging="360"/>
      </w:pPr>
      <w:rPr>
        <w:rFonts w:ascii="Wingdings 3" w:hAnsi="Wingdings 3" w:hint="default"/>
      </w:rPr>
    </w:lvl>
    <w:lvl w:ilvl="8" w:tplc="C2E8D0BE"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25A6149B"/>
    <w:multiLevelType w:val="hybridMultilevel"/>
    <w:tmpl w:val="7DB629E2"/>
    <w:lvl w:ilvl="0" w:tplc="4516BA0E">
      <w:start w:val="1"/>
      <w:numFmt w:val="bullet"/>
      <w:lvlText w:val=""/>
      <w:lvlJc w:val="left"/>
      <w:pPr>
        <w:tabs>
          <w:tab w:val="num" w:pos="720"/>
        </w:tabs>
        <w:ind w:left="720" w:hanging="360"/>
      </w:pPr>
      <w:rPr>
        <w:rFonts w:ascii="Wingdings 3" w:hAnsi="Wingdings 3" w:hint="default"/>
      </w:rPr>
    </w:lvl>
    <w:lvl w:ilvl="1" w:tplc="5F4A3882" w:tentative="1">
      <w:start w:val="1"/>
      <w:numFmt w:val="bullet"/>
      <w:lvlText w:val=""/>
      <w:lvlJc w:val="left"/>
      <w:pPr>
        <w:tabs>
          <w:tab w:val="num" w:pos="1440"/>
        </w:tabs>
        <w:ind w:left="1440" w:hanging="360"/>
      </w:pPr>
      <w:rPr>
        <w:rFonts w:ascii="Wingdings 3" w:hAnsi="Wingdings 3" w:hint="default"/>
      </w:rPr>
    </w:lvl>
    <w:lvl w:ilvl="2" w:tplc="1A4A0CD8" w:tentative="1">
      <w:start w:val="1"/>
      <w:numFmt w:val="bullet"/>
      <w:lvlText w:val=""/>
      <w:lvlJc w:val="left"/>
      <w:pPr>
        <w:tabs>
          <w:tab w:val="num" w:pos="2160"/>
        </w:tabs>
        <w:ind w:left="2160" w:hanging="360"/>
      </w:pPr>
      <w:rPr>
        <w:rFonts w:ascii="Wingdings 3" w:hAnsi="Wingdings 3" w:hint="default"/>
      </w:rPr>
    </w:lvl>
    <w:lvl w:ilvl="3" w:tplc="283AA622" w:tentative="1">
      <w:start w:val="1"/>
      <w:numFmt w:val="bullet"/>
      <w:lvlText w:val=""/>
      <w:lvlJc w:val="left"/>
      <w:pPr>
        <w:tabs>
          <w:tab w:val="num" w:pos="2880"/>
        </w:tabs>
        <w:ind w:left="2880" w:hanging="360"/>
      </w:pPr>
      <w:rPr>
        <w:rFonts w:ascii="Wingdings 3" w:hAnsi="Wingdings 3" w:hint="default"/>
      </w:rPr>
    </w:lvl>
    <w:lvl w:ilvl="4" w:tplc="F3942982" w:tentative="1">
      <w:start w:val="1"/>
      <w:numFmt w:val="bullet"/>
      <w:lvlText w:val=""/>
      <w:lvlJc w:val="left"/>
      <w:pPr>
        <w:tabs>
          <w:tab w:val="num" w:pos="3600"/>
        </w:tabs>
        <w:ind w:left="3600" w:hanging="360"/>
      </w:pPr>
      <w:rPr>
        <w:rFonts w:ascii="Wingdings 3" w:hAnsi="Wingdings 3" w:hint="default"/>
      </w:rPr>
    </w:lvl>
    <w:lvl w:ilvl="5" w:tplc="E04A2EAC" w:tentative="1">
      <w:start w:val="1"/>
      <w:numFmt w:val="bullet"/>
      <w:lvlText w:val=""/>
      <w:lvlJc w:val="left"/>
      <w:pPr>
        <w:tabs>
          <w:tab w:val="num" w:pos="4320"/>
        </w:tabs>
        <w:ind w:left="4320" w:hanging="360"/>
      </w:pPr>
      <w:rPr>
        <w:rFonts w:ascii="Wingdings 3" w:hAnsi="Wingdings 3" w:hint="default"/>
      </w:rPr>
    </w:lvl>
    <w:lvl w:ilvl="6" w:tplc="E81C2446" w:tentative="1">
      <w:start w:val="1"/>
      <w:numFmt w:val="bullet"/>
      <w:lvlText w:val=""/>
      <w:lvlJc w:val="left"/>
      <w:pPr>
        <w:tabs>
          <w:tab w:val="num" w:pos="5040"/>
        </w:tabs>
        <w:ind w:left="5040" w:hanging="360"/>
      </w:pPr>
      <w:rPr>
        <w:rFonts w:ascii="Wingdings 3" w:hAnsi="Wingdings 3" w:hint="default"/>
      </w:rPr>
    </w:lvl>
    <w:lvl w:ilvl="7" w:tplc="FDF2F784" w:tentative="1">
      <w:start w:val="1"/>
      <w:numFmt w:val="bullet"/>
      <w:lvlText w:val=""/>
      <w:lvlJc w:val="left"/>
      <w:pPr>
        <w:tabs>
          <w:tab w:val="num" w:pos="5760"/>
        </w:tabs>
        <w:ind w:left="5760" w:hanging="360"/>
      </w:pPr>
      <w:rPr>
        <w:rFonts w:ascii="Wingdings 3" w:hAnsi="Wingdings 3" w:hint="default"/>
      </w:rPr>
    </w:lvl>
    <w:lvl w:ilvl="8" w:tplc="3C9C8DBC" w:tentative="1">
      <w:start w:val="1"/>
      <w:numFmt w:val="bullet"/>
      <w:lvlText w:val=""/>
      <w:lvlJc w:val="left"/>
      <w:pPr>
        <w:tabs>
          <w:tab w:val="num" w:pos="6480"/>
        </w:tabs>
        <w:ind w:left="6480" w:hanging="360"/>
      </w:pPr>
      <w:rPr>
        <w:rFonts w:ascii="Wingdings 3" w:hAnsi="Wingdings 3" w:hint="default"/>
      </w:rPr>
    </w:lvl>
  </w:abstractNum>
  <w:abstractNum w:abstractNumId="5" w15:restartNumberingAfterBreak="0">
    <w:nsid w:val="2C7F5152"/>
    <w:multiLevelType w:val="hybridMultilevel"/>
    <w:tmpl w:val="156AF38E"/>
    <w:lvl w:ilvl="0" w:tplc="3940DB36">
      <w:start w:val="1"/>
      <w:numFmt w:val="bullet"/>
      <w:lvlText w:val=""/>
      <w:lvlJc w:val="left"/>
      <w:pPr>
        <w:tabs>
          <w:tab w:val="num" w:pos="720"/>
        </w:tabs>
        <w:ind w:left="720" w:hanging="360"/>
      </w:pPr>
      <w:rPr>
        <w:rFonts w:ascii="Wingdings 3" w:hAnsi="Wingdings 3" w:hint="default"/>
      </w:rPr>
    </w:lvl>
    <w:lvl w:ilvl="1" w:tplc="640C8452" w:tentative="1">
      <w:start w:val="1"/>
      <w:numFmt w:val="bullet"/>
      <w:lvlText w:val=""/>
      <w:lvlJc w:val="left"/>
      <w:pPr>
        <w:tabs>
          <w:tab w:val="num" w:pos="1440"/>
        </w:tabs>
        <w:ind w:left="1440" w:hanging="360"/>
      </w:pPr>
      <w:rPr>
        <w:rFonts w:ascii="Wingdings 3" w:hAnsi="Wingdings 3" w:hint="default"/>
      </w:rPr>
    </w:lvl>
    <w:lvl w:ilvl="2" w:tplc="C1D22C9C" w:tentative="1">
      <w:start w:val="1"/>
      <w:numFmt w:val="bullet"/>
      <w:lvlText w:val=""/>
      <w:lvlJc w:val="left"/>
      <w:pPr>
        <w:tabs>
          <w:tab w:val="num" w:pos="2160"/>
        </w:tabs>
        <w:ind w:left="2160" w:hanging="360"/>
      </w:pPr>
      <w:rPr>
        <w:rFonts w:ascii="Wingdings 3" w:hAnsi="Wingdings 3" w:hint="default"/>
      </w:rPr>
    </w:lvl>
    <w:lvl w:ilvl="3" w:tplc="A5C4B828" w:tentative="1">
      <w:start w:val="1"/>
      <w:numFmt w:val="bullet"/>
      <w:lvlText w:val=""/>
      <w:lvlJc w:val="left"/>
      <w:pPr>
        <w:tabs>
          <w:tab w:val="num" w:pos="2880"/>
        </w:tabs>
        <w:ind w:left="2880" w:hanging="360"/>
      </w:pPr>
      <w:rPr>
        <w:rFonts w:ascii="Wingdings 3" w:hAnsi="Wingdings 3" w:hint="default"/>
      </w:rPr>
    </w:lvl>
    <w:lvl w:ilvl="4" w:tplc="572EF7C2" w:tentative="1">
      <w:start w:val="1"/>
      <w:numFmt w:val="bullet"/>
      <w:lvlText w:val=""/>
      <w:lvlJc w:val="left"/>
      <w:pPr>
        <w:tabs>
          <w:tab w:val="num" w:pos="3600"/>
        </w:tabs>
        <w:ind w:left="3600" w:hanging="360"/>
      </w:pPr>
      <w:rPr>
        <w:rFonts w:ascii="Wingdings 3" w:hAnsi="Wingdings 3" w:hint="default"/>
      </w:rPr>
    </w:lvl>
    <w:lvl w:ilvl="5" w:tplc="8E34C664" w:tentative="1">
      <w:start w:val="1"/>
      <w:numFmt w:val="bullet"/>
      <w:lvlText w:val=""/>
      <w:lvlJc w:val="left"/>
      <w:pPr>
        <w:tabs>
          <w:tab w:val="num" w:pos="4320"/>
        </w:tabs>
        <w:ind w:left="4320" w:hanging="360"/>
      </w:pPr>
      <w:rPr>
        <w:rFonts w:ascii="Wingdings 3" w:hAnsi="Wingdings 3" w:hint="default"/>
      </w:rPr>
    </w:lvl>
    <w:lvl w:ilvl="6" w:tplc="88D0FB9C" w:tentative="1">
      <w:start w:val="1"/>
      <w:numFmt w:val="bullet"/>
      <w:lvlText w:val=""/>
      <w:lvlJc w:val="left"/>
      <w:pPr>
        <w:tabs>
          <w:tab w:val="num" w:pos="5040"/>
        </w:tabs>
        <w:ind w:left="5040" w:hanging="360"/>
      </w:pPr>
      <w:rPr>
        <w:rFonts w:ascii="Wingdings 3" w:hAnsi="Wingdings 3" w:hint="default"/>
      </w:rPr>
    </w:lvl>
    <w:lvl w:ilvl="7" w:tplc="197608B6" w:tentative="1">
      <w:start w:val="1"/>
      <w:numFmt w:val="bullet"/>
      <w:lvlText w:val=""/>
      <w:lvlJc w:val="left"/>
      <w:pPr>
        <w:tabs>
          <w:tab w:val="num" w:pos="5760"/>
        </w:tabs>
        <w:ind w:left="5760" w:hanging="360"/>
      </w:pPr>
      <w:rPr>
        <w:rFonts w:ascii="Wingdings 3" w:hAnsi="Wingdings 3" w:hint="default"/>
      </w:rPr>
    </w:lvl>
    <w:lvl w:ilvl="8" w:tplc="A128EE24"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346C42F5"/>
    <w:multiLevelType w:val="hybridMultilevel"/>
    <w:tmpl w:val="24BCCD30"/>
    <w:lvl w:ilvl="0" w:tplc="364C744A">
      <w:start w:val="1"/>
      <w:numFmt w:val="bullet"/>
      <w:lvlText w:val=""/>
      <w:lvlJc w:val="left"/>
      <w:pPr>
        <w:tabs>
          <w:tab w:val="num" w:pos="720"/>
        </w:tabs>
        <w:ind w:left="720" w:hanging="360"/>
      </w:pPr>
      <w:rPr>
        <w:rFonts w:ascii="Wingdings 3" w:hAnsi="Wingdings 3" w:hint="default"/>
      </w:rPr>
    </w:lvl>
    <w:lvl w:ilvl="1" w:tplc="C1FEAA2A">
      <w:start w:val="1"/>
      <w:numFmt w:val="bullet"/>
      <w:lvlText w:val=""/>
      <w:lvlJc w:val="left"/>
      <w:pPr>
        <w:tabs>
          <w:tab w:val="num" w:pos="1440"/>
        </w:tabs>
        <w:ind w:left="1440" w:hanging="360"/>
      </w:pPr>
      <w:rPr>
        <w:rFonts w:ascii="Wingdings 3" w:hAnsi="Wingdings 3" w:hint="default"/>
      </w:rPr>
    </w:lvl>
    <w:lvl w:ilvl="2" w:tplc="A71449EE">
      <w:start w:val="1"/>
      <w:numFmt w:val="bullet"/>
      <w:lvlText w:val=""/>
      <w:lvlJc w:val="left"/>
      <w:pPr>
        <w:tabs>
          <w:tab w:val="num" w:pos="2160"/>
        </w:tabs>
        <w:ind w:left="2160" w:hanging="360"/>
      </w:pPr>
      <w:rPr>
        <w:rFonts w:ascii="Wingdings 3" w:hAnsi="Wingdings 3" w:hint="default"/>
      </w:rPr>
    </w:lvl>
    <w:lvl w:ilvl="3" w:tplc="8C9A795A" w:tentative="1">
      <w:start w:val="1"/>
      <w:numFmt w:val="bullet"/>
      <w:lvlText w:val=""/>
      <w:lvlJc w:val="left"/>
      <w:pPr>
        <w:tabs>
          <w:tab w:val="num" w:pos="2880"/>
        </w:tabs>
        <w:ind w:left="2880" w:hanging="360"/>
      </w:pPr>
      <w:rPr>
        <w:rFonts w:ascii="Wingdings 3" w:hAnsi="Wingdings 3" w:hint="default"/>
      </w:rPr>
    </w:lvl>
    <w:lvl w:ilvl="4" w:tplc="D3282FF8" w:tentative="1">
      <w:start w:val="1"/>
      <w:numFmt w:val="bullet"/>
      <w:lvlText w:val=""/>
      <w:lvlJc w:val="left"/>
      <w:pPr>
        <w:tabs>
          <w:tab w:val="num" w:pos="3600"/>
        </w:tabs>
        <w:ind w:left="3600" w:hanging="360"/>
      </w:pPr>
      <w:rPr>
        <w:rFonts w:ascii="Wingdings 3" w:hAnsi="Wingdings 3" w:hint="default"/>
      </w:rPr>
    </w:lvl>
    <w:lvl w:ilvl="5" w:tplc="B1D60E60" w:tentative="1">
      <w:start w:val="1"/>
      <w:numFmt w:val="bullet"/>
      <w:lvlText w:val=""/>
      <w:lvlJc w:val="left"/>
      <w:pPr>
        <w:tabs>
          <w:tab w:val="num" w:pos="4320"/>
        </w:tabs>
        <w:ind w:left="4320" w:hanging="360"/>
      </w:pPr>
      <w:rPr>
        <w:rFonts w:ascii="Wingdings 3" w:hAnsi="Wingdings 3" w:hint="default"/>
      </w:rPr>
    </w:lvl>
    <w:lvl w:ilvl="6" w:tplc="F9A60624" w:tentative="1">
      <w:start w:val="1"/>
      <w:numFmt w:val="bullet"/>
      <w:lvlText w:val=""/>
      <w:lvlJc w:val="left"/>
      <w:pPr>
        <w:tabs>
          <w:tab w:val="num" w:pos="5040"/>
        </w:tabs>
        <w:ind w:left="5040" w:hanging="360"/>
      </w:pPr>
      <w:rPr>
        <w:rFonts w:ascii="Wingdings 3" w:hAnsi="Wingdings 3" w:hint="default"/>
      </w:rPr>
    </w:lvl>
    <w:lvl w:ilvl="7" w:tplc="FC166110" w:tentative="1">
      <w:start w:val="1"/>
      <w:numFmt w:val="bullet"/>
      <w:lvlText w:val=""/>
      <w:lvlJc w:val="left"/>
      <w:pPr>
        <w:tabs>
          <w:tab w:val="num" w:pos="5760"/>
        </w:tabs>
        <w:ind w:left="5760" w:hanging="360"/>
      </w:pPr>
      <w:rPr>
        <w:rFonts w:ascii="Wingdings 3" w:hAnsi="Wingdings 3" w:hint="default"/>
      </w:rPr>
    </w:lvl>
    <w:lvl w:ilvl="8" w:tplc="0B9E11D8"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40263D70"/>
    <w:multiLevelType w:val="hybridMultilevel"/>
    <w:tmpl w:val="7E701C16"/>
    <w:lvl w:ilvl="0" w:tplc="C03C7502">
      <w:start w:val="1"/>
      <w:numFmt w:val="bullet"/>
      <w:lvlText w:val=""/>
      <w:lvlJc w:val="left"/>
      <w:pPr>
        <w:tabs>
          <w:tab w:val="num" w:pos="720"/>
        </w:tabs>
        <w:ind w:left="720" w:hanging="360"/>
      </w:pPr>
      <w:rPr>
        <w:rFonts w:ascii="Wingdings 3" w:hAnsi="Wingdings 3" w:hint="default"/>
      </w:rPr>
    </w:lvl>
    <w:lvl w:ilvl="1" w:tplc="6944DAFE" w:tentative="1">
      <w:start w:val="1"/>
      <w:numFmt w:val="bullet"/>
      <w:lvlText w:val=""/>
      <w:lvlJc w:val="left"/>
      <w:pPr>
        <w:tabs>
          <w:tab w:val="num" w:pos="1440"/>
        </w:tabs>
        <w:ind w:left="1440" w:hanging="360"/>
      </w:pPr>
      <w:rPr>
        <w:rFonts w:ascii="Wingdings 3" w:hAnsi="Wingdings 3" w:hint="default"/>
      </w:rPr>
    </w:lvl>
    <w:lvl w:ilvl="2" w:tplc="F5AA18E0" w:tentative="1">
      <w:start w:val="1"/>
      <w:numFmt w:val="bullet"/>
      <w:lvlText w:val=""/>
      <w:lvlJc w:val="left"/>
      <w:pPr>
        <w:tabs>
          <w:tab w:val="num" w:pos="2160"/>
        </w:tabs>
        <w:ind w:left="2160" w:hanging="360"/>
      </w:pPr>
      <w:rPr>
        <w:rFonts w:ascii="Wingdings 3" w:hAnsi="Wingdings 3" w:hint="default"/>
      </w:rPr>
    </w:lvl>
    <w:lvl w:ilvl="3" w:tplc="9B2C7096" w:tentative="1">
      <w:start w:val="1"/>
      <w:numFmt w:val="bullet"/>
      <w:lvlText w:val=""/>
      <w:lvlJc w:val="left"/>
      <w:pPr>
        <w:tabs>
          <w:tab w:val="num" w:pos="2880"/>
        </w:tabs>
        <w:ind w:left="2880" w:hanging="360"/>
      </w:pPr>
      <w:rPr>
        <w:rFonts w:ascii="Wingdings 3" w:hAnsi="Wingdings 3" w:hint="default"/>
      </w:rPr>
    </w:lvl>
    <w:lvl w:ilvl="4" w:tplc="8D2A1DE0" w:tentative="1">
      <w:start w:val="1"/>
      <w:numFmt w:val="bullet"/>
      <w:lvlText w:val=""/>
      <w:lvlJc w:val="left"/>
      <w:pPr>
        <w:tabs>
          <w:tab w:val="num" w:pos="3600"/>
        </w:tabs>
        <w:ind w:left="3600" w:hanging="360"/>
      </w:pPr>
      <w:rPr>
        <w:rFonts w:ascii="Wingdings 3" w:hAnsi="Wingdings 3" w:hint="default"/>
      </w:rPr>
    </w:lvl>
    <w:lvl w:ilvl="5" w:tplc="8F72A58A" w:tentative="1">
      <w:start w:val="1"/>
      <w:numFmt w:val="bullet"/>
      <w:lvlText w:val=""/>
      <w:lvlJc w:val="left"/>
      <w:pPr>
        <w:tabs>
          <w:tab w:val="num" w:pos="4320"/>
        </w:tabs>
        <w:ind w:left="4320" w:hanging="360"/>
      </w:pPr>
      <w:rPr>
        <w:rFonts w:ascii="Wingdings 3" w:hAnsi="Wingdings 3" w:hint="default"/>
      </w:rPr>
    </w:lvl>
    <w:lvl w:ilvl="6" w:tplc="108AC3D8" w:tentative="1">
      <w:start w:val="1"/>
      <w:numFmt w:val="bullet"/>
      <w:lvlText w:val=""/>
      <w:lvlJc w:val="left"/>
      <w:pPr>
        <w:tabs>
          <w:tab w:val="num" w:pos="5040"/>
        </w:tabs>
        <w:ind w:left="5040" w:hanging="360"/>
      </w:pPr>
      <w:rPr>
        <w:rFonts w:ascii="Wingdings 3" w:hAnsi="Wingdings 3" w:hint="default"/>
      </w:rPr>
    </w:lvl>
    <w:lvl w:ilvl="7" w:tplc="B6D8EC8C" w:tentative="1">
      <w:start w:val="1"/>
      <w:numFmt w:val="bullet"/>
      <w:lvlText w:val=""/>
      <w:lvlJc w:val="left"/>
      <w:pPr>
        <w:tabs>
          <w:tab w:val="num" w:pos="5760"/>
        </w:tabs>
        <w:ind w:left="5760" w:hanging="360"/>
      </w:pPr>
      <w:rPr>
        <w:rFonts w:ascii="Wingdings 3" w:hAnsi="Wingdings 3" w:hint="default"/>
      </w:rPr>
    </w:lvl>
    <w:lvl w:ilvl="8" w:tplc="7A6619A4" w:tentative="1">
      <w:start w:val="1"/>
      <w:numFmt w:val="bullet"/>
      <w:lvlText w:val=""/>
      <w:lvlJc w:val="left"/>
      <w:pPr>
        <w:tabs>
          <w:tab w:val="num" w:pos="6480"/>
        </w:tabs>
        <w:ind w:left="6480" w:hanging="360"/>
      </w:pPr>
      <w:rPr>
        <w:rFonts w:ascii="Wingdings 3" w:hAnsi="Wingdings 3" w:hint="default"/>
      </w:rPr>
    </w:lvl>
  </w:abstractNum>
  <w:abstractNum w:abstractNumId="8" w15:restartNumberingAfterBreak="0">
    <w:nsid w:val="427843C8"/>
    <w:multiLevelType w:val="hybridMultilevel"/>
    <w:tmpl w:val="114ABDF8"/>
    <w:lvl w:ilvl="0" w:tplc="46FA669E">
      <w:start w:val="1"/>
      <w:numFmt w:val="bullet"/>
      <w:lvlText w:val=""/>
      <w:lvlJc w:val="left"/>
      <w:pPr>
        <w:tabs>
          <w:tab w:val="num" w:pos="720"/>
        </w:tabs>
        <w:ind w:left="720" w:hanging="360"/>
      </w:pPr>
      <w:rPr>
        <w:rFonts w:ascii="Wingdings 3" w:hAnsi="Wingdings 3" w:hint="default"/>
      </w:rPr>
    </w:lvl>
    <w:lvl w:ilvl="1" w:tplc="508EAEBE" w:tentative="1">
      <w:start w:val="1"/>
      <w:numFmt w:val="bullet"/>
      <w:lvlText w:val=""/>
      <w:lvlJc w:val="left"/>
      <w:pPr>
        <w:tabs>
          <w:tab w:val="num" w:pos="1440"/>
        </w:tabs>
        <w:ind w:left="1440" w:hanging="360"/>
      </w:pPr>
      <w:rPr>
        <w:rFonts w:ascii="Wingdings 3" w:hAnsi="Wingdings 3" w:hint="default"/>
      </w:rPr>
    </w:lvl>
    <w:lvl w:ilvl="2" w:tplc="2CCCD2BC" w:tentative="1">
      <w:start w:val="1"/>
      <w:numFmt w:val="bullet"/>
      <w:lvlText w:val=""/>
      <w:lvlJc w:val="left"/>
      <w:pPr>
        <w:tabs>
          <w:tab w:val="num" w:pos="2160"/>
        </w:tabs>
        <w:ind w:left="2160" w:hanging="360"/>
      </w:pPr>
      <w:rPr>
        <w:rFonts w:ascii="Wingdings 3" w:hAnsi="Wingdings 3" w:hint="default"/>
      </w:rPr>
    </w:lvl>
    <w:lvl w:ilvl="3" w:tplc="F97E1CF6" w:tentative="1">
      <w:start w:val="1"/>
      <w:numFmt w:val="bullet"/>
      <w:lvlText w:val=""/>
      <w:lvlJc w:val="left"/>
      <w:pPr>
        <w:tabs>
          <w:tab w:val="num" w:pos="2880"/>
        </w:tabs>
        <w:ind w:left="2880" w:hanging="360"/>
      </w:pPr>
      <w:rPr>
        <w:rFonts w:ascii="Wingdings 3" w:hAnsi="Wingdings 3" w:hint="default"/>
      </w:rPr>
    </w:lvl>
    <w:lvl w:ilvl="4" w:tplc="8C2A956E" w:tentative="1">
      <w:start w:val="1"/>
      <w:numFmt w:val="bullet"/>
      <w:lvlText w:val=""/>
      <w:lvlJc w:val="left"/>
      <w:pPr>
        <w:tabs>
          <w:tab w:val="num" w:pos="3600"/>
        </w:tabs>
        <w:ind w:left="3600" w:hanging="360"/>
      </w:pPr>
      <w:rPr>
        <w:rFonts w:ascii="Wingdings 3" w:hAnsi="Wingdings 3" w:hint="default"/>
      </w:rPr>
    </w:lvl>
    <w:lvl w:ilvl="5" w:tplc="0D04D2A2" w:tentative="1">
      <w:start w:val="1"/>
      <w:numFmt w:val="bullet"/>
      <w:lvlText w:val=""/>
      <w:lvlJc w:val="left"/>
      <w:pPr>
        <w:tabs>
          <w:tab w:val="num" w:pos="4320"/>
        </w:tabs>
        <w:ind w:left="4320" w:hanging="360"/>
      </w:pPr>
      <w:rPr>
        <w:rFonts w:ascii="Wingdings 3" w:hAnsi="Wingdings 3" w:hint="default"/>
      </w:rPr>
    </w:lvl>
    <w:lvl w:ilvl="6" w:tplc="4E36CE7C" w:tentative="1">
      <w:start w:val="1"/>
      <w:numFmt w:val="bullet"/>
      <w:lvlText w:val=""/>
      <w:lvlJc w:val="left"/>
      <w:pPr>
        <w:tabs>
          <w:tab w:val="num" w:pos="5040"/>
        </w:tabs>
        <w:ind w:left="5040" w:hanging="360"/>
      </w:pPr>
      <w:rPr>
        <w:rFonts w:ascii="Wingdings 3" w:hAnsi="Wingdings 3" w:hint="default"/>
      </w:rPr>
    </w:lvl>
    <w:lvl w:ilvl="7" w:tplc="13C00DEC" w:tentative="1">
      <w:start w:val="1"/>
      <w:numFmt w:val="bullet"/>
      <w:lvlText w:val=""/>
      <w:lvlJc w:val="left"/>
      <w:pPr>
        <w:tabs>
          <w:tab w:val="num" w:pos="5760"/>
        </w:tabs>
        <w:ind w:left="5760" w:hanging="360"/>
      </w:pPr>
      <w:rPr>
        <w:rFonts w:ascii="Wingdings 3" w:hAnsi="Wingdings 3" w:hint="default"/>
      </w:rPr>
    </w:lvl>
    <w:lvl w:ilvl="8" w:tplc="87CC330C" w:tentative="1">
      <w:start w:val="1"/>
      <w:numFmt w:val="bullet"/>
      <w:lvlText w:val=""/>
      <w:lvlJc w:val="left"/>
      <w:pPr>
        <w:tabs>
          <w:tab w:val="num" w:pos="6480"/>
        </w:tabs>
        <w:ind w:left="6480" w:hanging="360"/>
      </w:pPr>
      <w:rPr>
        <w:rFonts w:ascii="Wingdings 3" w:hAnsi="Wingdings 3" w:hint="default"/>
      </w:rPr>
    </w:lvl>
  </w:abstractNum>
  <w:abstractNum w:abstractNumId="9" w15:restartNumberingAfterBreak="0">
    <w:nsid w:val="432C39C2"/>
    <w:multiLevelType w:val="hybridMultilevel"/>
    <w:tmpl w:val="16C62634"/>
    <w:lvl w:ilvl="0" w:tplc="11FC53FA">
      <w:start w:val="1"/>
      <w:numFmt w:val="bullet"/>
      <w:lvlText w:val=""/>
      <w:lvlJc w:val="left"/>
      <w:pPr>
        <w:tabs>
          <w:tab w:val="num" w:pos="720"/>
        </w:tabs>
        <w:ind w:left="720" w:hanging="360"/>
      </w:pPr>
      <w:rPr>
        <w:rFonts w:ascii="Wingdings 3" w:hAnsi="Wingdings 3" w:hint="default"/>
      </w:rPr>
    </w:lvl>
    <w:lvl w:ilvl="1" w:tplc="085867AC" w:tentative="1">
      <w:start w:val="1"/>
      <w:numFmt w:val="bullet"/>
      <w:lvlText w:val=""/>
      <w:lvlJc w:val="left"/>
      <w:pPr>
        <w:tabs>
          <w:tab w:val="num" w:pos="1440"/>
        </w:tabs>
        <w:ind w:left="1440" w:hanging="360"/>
      </w:pPr>
      <w:rPr>
        <w:rFonts w:ascii="Wingdings 3" w:hAnsi="Wingdings 3" w:hint="default"/>
      </w:rPr>
    </w:lvl>
    <w:lvl w:ilvl="2" w:tplc="A96E5DA2" w:tentative="1">
      <w:start w:val="1"/>
      <w:numFmt w:val="bullet"/>
      <w:lvlText w:val=""/>
      <w:lvlJc w:val="left"/>
      <w:pPr>
        <w:tabs>
          <w:tab w:val="num" w:pos="2160"/>
        </w:tabs>
        <w:ind w:left="2160" w:hanging="360"/>
      </w:pPr>
      <w:rPr>
        <w:rFonts w:ascii="Wingdings 3" w:hAnsi="Wingdings 3" w:hint="default"/>
      </w:rPr>
    </w:lvl>
    <w:lvl w:ilvl="3" w:tplc="AC802E7E" w:tentative="1">
      <w:start w:val="1"/>
      <w:numFmt w:val="bullet"/>
      <w:lvlText w:val=""/>
      <w:lvlJc w:val="left"/>
      <w:pPr>
        <w:tabs>
          <w:tab w:val="num" w:pos="2880"/>
        </w:tabs>
        <w:ind w:left="2880" w:hanging="360"/>
      </w:pPr>
      <w:rPr>
        <w:rFonts w:ascii="Wingdings 3" w:hAnsi="Wingdings 3" w:hint="default"/>
      </w:rPr>
    </w:lvl>
    <w:lvl w:ilvl="4" w:tplc="DCEAA45A" w:tentative="1">
      <w:start w:val="1"/>
      <w:numFmt w:val="bullet"/>
      <w:lvlText w:val=""/>
      <w:lvlJc w:val="left"/>
      <w:pPr>
        <w:tabs>
          <w:tab w:val="num" w:pos="3600"/>
        </w:tabs>
        <w:ind w:left="3600" w:hanging="360"/>
      </w:pPr>
      <w:rPr>
        <w:rFonts w:ascii="Wingdings 3" w:hAnsi="Wingdings 3" w:hint="default"/>
      </w:rPr>
    </w:lvl>
    <w:lvl w:ilvl="5" w:tplc="956239FC" w:tentative="1">
      <w:start w:val="1"/>
      <w:numFmt w:val="bullet"/>
      <w:lvlText w:val=""/>
      <w:lvlJc w:val="left"/>
      <w:pPr>
        <w:tabs>
          <w:tab w:val="num" w:pos="4320"/>
        </w:tabs>
        <w:ind w:left="4320" w:hanging="360"/>
      </w:pPr>
      <w:rPr>
        <w:rFonts w:ascii="Wingdings 3" w:hAnsi="Wingdings 3" w:hint="default"/>
      </w:rPr>
    </w:lvl>
    <w:lvl w:ilvl="6" w:tplc="E238329A" w:tentative="1">
      <w:start w:val="1"/>
      <w:numFmt w:val="bullet"/>
      <w:lvlText w:val=""/>
      <w:lvlJc w:val="left"/>
      <w:pPr>
        <w:tabs>
          <w:tab w:val="num" w:pos="5040"/>
        </w:tabs>
        <w:ind w:left="5040" w:hanging="360"/>
      </w:pPr>
      <w:rPr>
        <w:rFonts w:ascii="Wingdings 3" w:hAnsi="Wingdings 3" w:hint="default"/>
      </w:rPr>
    </w:lvl>
    <w:lvl w:ilvl="7" w:tplc="85ACAB18" w:tentative="1">
      <w:start w:val="1"/>
      <w:numFmt w:val="bullet"/>
      <w:lvlText w:val=""/>
      <w:lvlJc w:val="left"/>
      <w:pPr>
        <w:tabs>
          <w:tab w:val="num" w:pos="5760"/>
        </w:tabs>
        <w:ind w:left="5760" w:hanging="360"/>
      </w:pPr>
      <w:rPr>
        <w:rFonts w:ascii="Wingdings 3" w:hAnsi="Wingdings 3" w:hint="default"/>
      </w:rPr>
    </w:lvl>
    <w:lvl w:ilvl="8" w:tplc="471C499E" w:tentative="1">
      <w:start w:val="1"/>
      <w:numFmt w:val="bullet"/>
      <w:lvlText w:val=""/>
      <w:lvlJc w:val="left"/>
      <w:pPr>
        <w:tabs>
          <w:tab w:val="num" w:pos="6480"/>
        </w:tabs>
        <w:ind w:left="6480" w:hanging="360"/>
      </w:pPr>
      <w:rPr>
        <w:rFonts w:ascii="Wingdings 3" w:hAnsi="Wingdings 3" w:hint="default"/>
      </w:rPr>
    </w:lvl>
  </w:abstractNum>
  <w:abstractNum w:abstractNumId="10" w15:restartNumberingAfterBreak="0">
    <w:nsid w:val="43AF5D34"/>
    <w:multiLevelType w:val="hybridMultilevel"/>
    <w:tmpl w:val="D1C63C36"/>
    <w:lvl w:ilvl="0" w:tplc="6F6C23C4">
      <w:start w:val="1"/>
      <w:numFmt w:val="bullet"/>
      <w:lvlText w:val=""/>
      <w:lvlJc w:val="left"/>
      <w:pPr>
        <w:tabs>
          <w:tab w:val="num" w:pos="720"/>
        </w:tabs>
        <w:ind w:left="720" w:hanging="360"/>
      </w:pPr>
      <w:rPr>
        <w:rFonts w:ascii="Wingdings 3" w:hAnsi="Wingdings 3" w:hint="default"/>
      </w:rPr>
    </w:lvl>
    <w:lvl w:ilvl="1" w:tplc="58029C6C" w:tentative="1">
      <w:start w:val="1"/>
      <w:numFmt w:val="bullet"/>
      <w:lvlText w:val=""/>
      <w:lvlJc w:val="left"/>
      <w:pPr>
        <w:tabs>
          <w:tab w:val="num" w:pos="1440"/>
        </w:tabs>
        <w:ind w:left="1440" w:hanging="360"/>
      </w:pPr>
      <w:rPr>
        <w:rFonts w:ascii="Wingdings 3" w:hAnsi="Wingdings 3" w:hint="default"/>
      </w:rPr>
    </w:lvl>
    <w:lvl w:ilvl="2" w:tplc="6CB6F3DA" w:tentative="1">
      <w:start w:val="1"/>
      <w:numFmt w:val="bullet"/>
      <w:lvlText w:val=""/>
      <w:lvlJc w:val="left"/>
      <w:pPr>
        <w:tabs>
          <w:tab w:val="num" w:pos="2160"/>
        </w:tabs>
        <w:ind w:left="2160" w:hanging="360"/>
      </w:pPr>
      <w:rPr>
        <w:rFonts w:ascii="Wingdings 3" w:hAnsi="Wingdings 3" w:hint="default"/>
      </w:rPr>
    </w:lvl>
    <w:lvl w:ilvl="3" w:tplc="A7445D52" w:tentative="1">
      <w:start w:val="1"/>
      <w:numFmt w:val="bullet"/>
      <w:lvlText w:val=""/>
      <w:lvlJc w:val="left"/>
      <w:pPr>
        <w:tabs>
          <w:tab w:val="num" w:pos="2880"/>
        </w:tabs>
        <w:ind w:left="2880" w:hanging="360"/>
      </w:pPr>
      <w:rPr>
        <w:rFonts w:ascii="Wingdings 3" w:hAnsi="Wingdings 3" w:hint="default"/>
      </w:rPr>
    </w:lvl>
    <w:lvl w:ilvl="4" w:tplc="6896BFDE" w:tentative="1">
      <w:start w:val="1"/>
      <w:numFmt w:val="bullet"/>
      <w:lvlText w:val=""/>
      <w:lvlJc w:val="left"/>
      <w:pPr>
        <w:tabs>
          <w:tab w:val="num" w:pos="3600"/>
        </w:tabs>
        <w:ind w:left="3600" w:hanging="360"/>
      </w:pPr>
      <w:rPr>
        <w:rFonts w:ascii="Wingdings 3" w:hAnsi="Wingdings 3" w:hint="default"/>
      </w:rPr>
    </w:lvl>
    <w:lvl w:ilvl="5" w:tplc="18F0FA76" w:tentative="1">
      <w:start w:val="1"/>
      <w:numFmt w:val="bullet"/>
      <w:lvlText w:val=""/>
      <w:lvlJc w:val="left"/>
      <w:pPr>
        <w:tabs>
          <w:tab w:val="num" w:pos="4320"/>
        </w:tabs>
        <w:ind w:left="4320" w:hanging="360"/>
      </w:pPr>
      <w:rPr>
        <w:rFonts w:ascii="Wingdings 3" w:hAnsi="Wingdings 3" w:hint="default"/>
      </w:rPr>
    </w:lvl>
    <w:lvl w:ilvl="6" w:tplc="46801A76" w:tentative="1">
      <w:start w:val="1"/>
      <w:numFmt w:val="bullet"/>
      <w:lvlText w:val=""/>
      <w:lvlJc w:val="left"/>
      <w:pPr>
        <w:tabs>
          <w:tab w:val="num" w:pos="5040"/>
        </w:tabs>
        <w:ind w:left="5040" w:hanging="360"/>
      </w:pPr>
      <w:rPr>
        <w:rFonts w:ascii="Wingdings 3" w:hAnsi="Wingdings 3" w:hint="default"/>
      </w:rPr>
    </w:lvl>
    <w:lvl w:ilvl="7" w:tplc="87C06B62" w:tentative="1">
      <w:start w:val="1"/>
      <w:numFmt w:val="bullet"/>
      <w:lvlText w:val=""/>
      <w:lvlJc w:val="left"/>
      <w:pPr>
        <w:tabs>
          <w:tab w:val="num" w:pos="5760"/>
        </w:tabs>
        <w:ind w:left="5760" w:hanging="360"/>
      </w:pPr>
      <w:rPr>
        <w:rFonts w:ascii="Wingdings 3" w:hAnsi="Wingdings 3" w:hint="default"/>
      </w:rPr>
    </w:lvl>
    <w:lvl w:ilvl="8" w:tplc="2D28ACBA"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485A6060"/>
    <w:multiLevelType w:val="hybridMultilevel"/>
    <w:tmpl w:val="2D64A3F6"/>
    <w:lvl w:ilvl="0" w:tplc="ADE486B8">
      <w:start w:val="1"/>
      <w:numFmt w:val="bullet"/>
      <w:lvlText w:val=""/>
      <w:lvlJc w:val="left"/>
      <w:pPr>
        <w:tabs>
          <w:tab w:val="num" w:pos="720"/>
        </w:tabs>
        <w:ind w:left="720" w:hanging="360"/>
      </w:pPr>
      <w:rPr>
        <w:rFonts w:ascii="Wingdings 3" w:hAnsi="Wingdings 3" w:hint="default"/>
      </w:rPr>
    </w:lvl>
    <w:lvl w:ilvl="1" w:tplc="B004343E" w:tentative="1">
      <w:start w:val="1"/>
      <w:numFmt w:val="bullet"/>
      <w:lvlText w:val=""/>
      <w:lvlJc w:val="left"/>
      <w:pPr>
        <w:tabs>
          <w:tab w:val="num" w:pos="1440"/>
        </w:tabs>
        <w:ind w:left="1440" w:hanging="360"/>
      </w:pPr>
      <w:rPr>
        <w:rFonts w:ascii="Wingdings 3" w:hAnsi="Wingdings 3" w:hint="default"/>
      </w:rPr>
    </w:lvl>
    <w:lvl w:ilvl="2" w:tplc="7548A94E" w:tentative="1">
      <w:start w:val="1"/>
      <w:numFmt w:val="bullet"/>
      <w:lvlText w:val=""/>
      <w:lvlJc w:val="left"/>
      <w:pPr>
        <w:tabs>
          <w:tab w:val="num" w:pos="2160"/>
        </w:tabs>
        <w:ind w:left="2160" w:hanging="360"/>
      </w:pPr>
      <w:rPr>
        <w:rFonts w:ascii="Wingdings 3" w:hAnsi="Wingdings 3" w:hint="default"/>
      </w:rPr>
    </w:lvl>
    <w:lvl w:ilvl="3" w:tplc="AC781F16" w:tentative="1">
      <w:start w:val="1"/>
      <w:numFmt w:val="bullet"/>
      <w:lvlText w:val=""/>
      <w:lvlJc w:val="left"/>
      <w:pPr>
        <w:tabs>
          <w:tab w:val="num" w:pos="2880"/>
        </w:tabs>
        <w:ind w:left="2880" w:hanging="360"/>
      </w:pPr>
      <w:rPr>
        <w:rFonts w:ascii="Wingdings 3" w:hAnsi="Wingdings 3" w:hint="default"/>
      </w:rPr>
    </w:lvl>
    <w:lvl w:ilvl="4" w:tplc="DE0AB838" w:tentative="1">
      <w:start w:val="1"/>
      <w:numFmt w:val="bullet"/>
      <w:lvlText w:val=""/>
      <w:lvlJc w:val="left"/>
      <w:pPr>
        <w:tabs>
          <w:tab w:val="num" w:pos="3600"/>
        </w:tabs>
        <w:ind w:left="3600" w:hanging="360"/>
      </w:pPr>
      <w:rPr>
        <w:rFonts w:ascii="Wingdings 3" w:hAnsi="Wingdings 3" w:hint="default"/>
      </w:rPr>
    </w:lvl>
    <w:lvl w:ilvl="5" w:tplc="D680719A" w:tentative="1">
      <w:start w:val="1"/>
      <w:numFmt w:val="bullet"/>
      <w:lvlText w:val=""/>
      <w:lvlJc w:val="left"/>
      <w:pPr>
        <w:tabs>
          <w:tab w:val="num" w:pos="4320"/>
        </w:tabs>
        <w:ind w:left="4320" w:hanging="360"/>
      </w:pPr>
      <w:rPr>
        <w:rFonts w:ascii="Wingdings 3" w:hAnsi="Wingdings 3" w:hint="default"/>
      </w:rPr>
    </w:lvl>
    <w:lvl w:ilvl="6" w:tplc="7E748B4C" w:tentative="1">
      <w:start w:val="1"/>
      <w:numFmt w:val="bullet"/>
      <w:lvlText w:val=""/>
      <w:lvlJc w:val="left"/>
      <w:pPr>
        <w:tabs>
          <w:tab w:val="num" w:pos="5040"/>
        </w:tabs>
        <w:ind w:left="5040" w:hanging="360"/>
      </w:pPr>
      <w:rPr>
        <w:rFonts w:ascii="Wingdings 3" w:hAnsi="Wingdings 3" w:hint="default"/>
      </w:rPr>
    </w:lvl>
    <w:lvl w:ilvl="7" w:tplc="4CCA777A" w:tentative="1">
      <w:start w:val="1"/>
      <w:numFmt w:val="bullet"/>
      <w:lvlText w:val=""/>
      <w:lvlJc w:val="left"/>
      <w:pPr>
        <w:tabs>
          <w:tab w:val="num" w:pos="5760"/>
        </w:tabs>
        <w:ind w:left="5760" w:hanging="360"/>
      </w:pPr>
      <w:rPr>
        <w:rFonts w:ascii="Wingdings 3" w:hAnsi="Wingdings 3" w:hint="default"/>
      </w:rPr>
    </w:lvl>
    <w:lvl w:ilvl="8" w:tplc="F08CCFAE" w:tentative="1">
      <w:start w:val="1"/>
      <w:numFmt w:val="bullet"/>
      <w:lvlText w:val=""/>
      <w:lvlJc w:val="left"/>
      <w:pPr>
        <w:tabs>
          <w:tab w:val="num" w:pos="6480"/>
        </w:tabs>
        <w:ind w:left="6480" w:hanging="360"/>
      </w:pPr>
      <w:rPr>
        <w:rFonts w:ascii="Wingdings 3" w:hAnsi="Wingdings 3" w:hint="default"/>
      </w:rPr>
    </w:lvl>
  </w:abstractNum>
  <w:abstractNum w:abstractNumId="12" w15:restartNumberingAfterBreak="0">
    <w:nsid w:val="49F16D32"/>
    <w:multiLevelType w:val="hybridMultilevel"/>
    <w:tmpl w:val="B3E6FB78"/>
    <w:lvl w:ilvl="0" w:tplc="F5F66796">
      <w:start w:val="1"/>
      <w:numFmt w:val="bullet"/>
      <w:lvlText w:val=""/>
      <w:lvlJc w:val="left"/>
      <w:pPr>
        <w:tabs>
          <w:tab w:val="num" w:pos="720"/>
        </w:tabs>
        <w:ind w:left="720" w:hanging="360"/>
      </w:pPr>
      <w:rPr>
        <w:rFonts w:ascii="Wingdings 3" w:hAnsi="Wingdings 3" w:hint="default"/>
      </w:rPr>
    </w:lvl>
    <w:lvl w:ilvl="1" w:tplc="5540D104" w:tentative="1">
      <w:start w:val="1"/>
      <w:numFmt w:val="bullet"/>
      <w:lvlText w:val=""/>
      <w:lvlJc w:val="left"/>
      <w:pPr>
        <w:tabs>
          <w:tab w:val="num" w:pos="1440"/>
        </w:tabs>
        <w:ind w:left="1440" w:hanging="360"/>
      </w:pPr>
      <w:rPr>
        <w:rFonts w:ascii="Wingdings 3" w:hAnsi="Wingdings 3" w:hint="default"/>
      </w:rPr>
    </w:lvl>
    <w:lvl w:ilvl="2" w:tplc="2EACF9E2" w:tentative="1">
      <w:start w:val="1"/>
      <w:numFmt w:val="bullet"/>
      <w:lvlText w:val=""/>
      <w:lvlJc w:val="left"/>
      <w:pPr>
        <w:tabs>
          <w:tab w:val="num" w:pos="2160"/>
        </w:tabs>
        <w:ind w:left="2160" w:hanging="360"/>
      </w:pPr>
      <w:rPr>
        <w:rFonts w:ascii="Wingdings 3" w:hAnsi="Wingdings 3" w:hint="default"/>
      </w:rPr>
    </w:lvl>
    <w:lvl w:ilvl="3" w:tplc="076E4D90" w:tentative="1">
      <w:start w:val="1"/>
      <w:numFmt w:val="bullet"/>
      <w:lvlText w:val=""/>
      <w:lvlJc w:val="left"/>
      <w:pPr>
        <w:tabs>
          <w:tab w:val="num" w:pos="2880"/>
        </w:tabs>
        <w:ind w:left="2880" w:hanging="360"/>
      </w:pPr>
      <w:rPr>
        <w:rFonts w:ascii="Wingdings 3" w:hAnsi="Wingdings 3" w:hint="default"/>
      </w:rPr>
    </w:lvl>
    <w:lvl w:ilvl="4" w:tplc="DD28DC1C" w:tentative="1">
      <w:start w:val="1"/>
      <w:numFmt w:val="bullet"/>
      <w:lvlText w:val=""/>
      <w:lvlJc w:val="left"/>
      <w:pPr>
        <w:tabs>
          <w:tab w:val="num" w:pos="3600"/>
        </w:tabs>
        <w:ind w:left="3600" w:hanging="360"/>
      </w:pPr>
      <w:rPr>
        <w:rFonts w:ascii="Wingdings 3" w:hAnsi="Wingdings 3" w:hint="default"/>
      </w:rPr>
    </w:lvl>
    <w:lvl w:ilvl="5" w:tplc="C41E2CF4" w:tentative="1">
      <w:start w:val="1"/>
      <w:numFmt w:val="bullet"/>
      <w:lvlText w:val=""/>
      <w:lvlJc w:val="left"/>
      <w:pPr>
        <w:tabs>
          <w:tab w:val="num" w:pos="4320"/>
        </w:tabs>
        <w:ind w:left="4320" w:hanging="360"/>
      </w:pPr>
      <w:rPr>
        <w:rFonts w:ascii="Wingdings 3" w:hAnsi="Wingdings 3" w:hint="default"/>
      </w:rPr>
    </w:lvl>
    <w:lvl w:ilvl="6" w:tplc="E7FC49BE" w:tentative="1">
      <w:start w:val="1"/>
      <w:numFmt w:val="bullet"/>
      <w:lvlText w:val=""/>
      <w:lvlJc w:val="left"/>
      <w:pPr>
        <w:tabs>
          <w:tab w:val="num" w:pos="5040"/>
        </w:tabs>
        <w:ind w:left="5040" w:hanging="360"/>
      </w:pPr>
      <w:rPr>
        <w:rFonts w:ascii="Wingdings 3" w:hAnsi="Wingdings 3" w:hint="default"/>
      </w:rPr>
    </w:lvl>
    <w:lvl w:ilvl="7" w:tplc="525AA746" w:tentative="1">
      <w:start w:val="1"/>
      <w:numFmt w:val="bullet"/>
      <w:lvlText w:val=""/>
      <w:lvlJc w:val="left"/>
      <w:pPr>
        <w:tabs>
          <w:tab w:val="num" w:pos="5760"/>
        </w:tabs>
        <w:ind w:left="5760" w:hanging="360"/>
      </w:pPr>
      <w:rPr>
        <w:rFonts w:ascii="Wingdings 3" w:hAnsi="Wingdings 3" w:hint="default"/>
      </w:rPr>
    </w:lvl>
    <w:lvl w:ilvl="8" w:tplc="C0D41E16" w:tentative="1">
      <w:start w:val="1"/>
      <w:numFmt w:val="bullet"/>
      <w:lvlText w:val=""/>
      <w:lvlJc w:val="left"/>
      <w:pPr>
        <w:tabs>
          <w:tab w:val="num" w:pos="6480"/>
        </w:tabs>
        <w:ind w:left="6480" w:hanging="360"/>
      </w:pPr>
      <w:rPr>
        <w:rFonts w:ascii="Wingdings 3" w:hAnsi="Wingdings 3" w:hint="default"/>
      </w:rPr>
    </w:lvl>
  </w:abstractNum>
  <w:abstractNum w:abstractNumId="13" w15:restartNumberingAfterBreak="0">
    <w:nsid w:val="519B7164"/>
    <w:multiLevelType w:val="hybridMultilevel"/>
    <w:tmpl w:val="9EEE8524"/>
    <w:lvl w:ilvl="0" w:tplc="23F4C1AE">
      <w:start w:val="1"/>
      <w:numFmt w:val="bullet"/>
      <w:lvlText w:val=""/>
      <w:lvlJc w:val="left"/>
      <w:pPr>
        <w:tabs>
          <w:tab w:val="num" w:pos="720"/>
        </w:tabs>
        <w:ind w:left="720" w:hanging="360"/>
      </w:pPr>
      <w:rPr>
        <w:rFonts w:ascii="Wingdings 3" w:hAnsi="Wingdings 3" w:hint="default"/>
      </w:rPr>
    </w:lvl>
    <w:lvl w:ilvl="1" w:tplc="DF7058B0" w:tentative="1">
      <w:start w:val="1"/>
      <w:numFmt w:val="bullet"/>
      <w:lvlText w:val=""/>
      <w:lvlJc w:val="left"/>
      <w:pPr>
        <w:tabs>
          <w:tab w:val="num" w:pos="1440"/>
        </w:tabs>
        <w:ind w:left="1440" w:hanging="360"/>
      </w:pPr>
      <w:rPr>
        <w:rFonts w:ascii="Wingdings 3" w:hAnsi="Wingdings 3" w:hint="default"/>
      </w:rPr>
    </w:lvl>
    <w:lvl w:ilvl="2" w:tplc="D70A1B88" w:tentative="1">
      <w:start w:val="1"/>
      <w:numFmt w:val="bullet"/>
      <w:lvlText w:val=""/>
      <w:lvlJc w:val="left"/>
      <w:pPr>
        <w:tabs>
          <w:tab w:val="num" w:pos="2160"/>
        </w:tabs>
        <w:ind w:left="2160" w:hanging="360"/>
      </w:pPr>
      <w:rPr>
        <w:rFonts w:ascii="Wingdings 3" w:hAnsi="Wingdings 3" w:hint="default"/>
      </w:rPr>
    </w:lvl>
    <w:lvl w:ilvl="3" w:tplc="B1AE1268" w:tentative="1">
      <w:start w:val="1"/>
      <w:numFmt w:val="bullet"/>
      <w:lvlText w:val=""/>
      <w:lvlJc w:val="left"/>
      <w:pPr>
        <w:tabs>
          <w:tab w:val="num" w:pos="2880"/>
        </w:tabs>
        <w:ind w:left="2880" w:hanging="360"/>
      </w:pPr>
      <w:rPr>
        <w:rFonts w:ascii="Wingdings 3" w:hAnsi="Wingdings 3" w:hint="default"/>
      </w:rPr>
    </w:lvl>
    <w:lvl w:ilvl="4" w:tplc="92D2EAD2" w:tentative="1">
      <w:start w:val="1"/>
      <w:numFmt w:val="bullet"/>
      <w:lvlText w:val=""/>
      <w:lvlJc w:val="left"/>
      <w:pPr>
        <w:tabs>
          <w:tab w:val="num" w:pos="3600"/>
        </w:tabs>
        <w:ind w:left="3600" w:hanging="360"/>
      </w:pPr>
      <w:rPr>
        <w:rFonts w:ascii="Wingdings 3" w:hAnsi="Wingdings 3" w:hint="default"/>
      </w:rPr>
    </w:lvl>
    <w:lvl w:ilvl="5" w:tplc="FA6812B8" w:tentative="1">
      <w:start w:val="1"/>
      <w:numFmt w:val="bullet"/>
      <w:lvlText w:val=""/>
      <w:lvlJc w:val="left"/>
      <w:pPr>
        <w:tabs>
          <w:tab w:val="num" w:pos="4320"/>
        </w:tabs>
        <w:ind w:left="4320" w:hanging="360"/>
      </w:pPr>
      <w:rPr>
        <w:rFonts w:ascii="Wingdings 3" w:hAnsi="Wingdings 3" w:hint="default"/>
      </w:rPr>
    </w:lvl>
    <w:lvl w:ilvl="6" w:tplc="986280C0" w:tentative="1">
      <w:start w:val="1"/>
      <w:numFmt w:val="bullet"/>
      <w:lvlText w:val=""/>
      <w:lvlJc w:val="left"/>
      <w:pPr>
        <w:tabs>
          <w:tab w:val="num" w:pos="5040"/>
        </w:tabs>
        <w:ind w:left="5040" w:hanging="360"/>
      </w:pPr>
      <w:rPr>
        <w:rFonts w:ascii="Wingdings 3" w:hAnsi="Wingdings 3" w:hint="default"/>
      </w:rPr>
    </w:lvl>
    <w:lvl w:ilvl="7" w:tplc="B47EB8DC" w:tentative="1">
      <w:start w:val="1"/>
      <w:numFmt w:val="bullet"/>
      <w:lvlText w:val=""/>
      <w:lvlJc w:val="left"/>
      <w:pPr>
        <w:tabs>
          <w:tab w:val="num" w:pos="5760"/>
        </w:tabs>
        <w:ind w:left="5760" w:hanging="360"/>
      </w:pPr>
      <w:rPr>
        <w:rFonts w:ascii="Wingdings 3" w:hAnsi="Wingdings 3" w:hint="default"/>
      </w:rPr>
    </w:lvl>
    <w:lvl w:ilvl="8" w:tplc="7B0043FE"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58226B88"/>
    <w:multiLevelType w:val="hybridMultilevel"/>
    <w:tmpl w:val="2776264A"/>
    <w:lvl w:ilvl="0" w:tplc="3B64FEA6">
      <w:start w:val="1"/>
      <w:numFmt w:val="bullet"/>
      <w:lvlText w:val=""/>
      <w:lvlJc w:val="left"/>
      <w:pPr>
        <w:tabs>
          <w:tab w:val="num" w:pos="720"/>
        </w:tabs>
        <w:ind w:left="720" w:hanging="360"/>
      </w:pPr>
      <w:rPr>
        <w:rFonts w:ascii="Wingdings 3" w:hAnsi="Wingdings 3" w:hint="default"/>
      </w:rPr>
    </w:lvl>
    <w:lvl w:ilvl="1" w:tplc="B9660FD0" w:tentative="1">
      <w:start w:val="1"/>
      <w:numFmt w:val="bullet"/>
      <w:lvlText w:val=""/>
      <w:lvlJc w:val="left"/>
      <w:pPr>
        <w:tabs>
          <w:tab w:val="num" w:pos="1440"/>
        </w:tabs>
        <w:ind w:left="1440" w:hanging="360"/>
      </w:pPr>
      <w:rPr>
        <w:rFonts w:ascii="Wingdings 3" w:hAnsi="Wingdings 3" w:hint="default"/>
      </w:rPr>
    </w:lvl>
    <w:lvl w:ilvl="2" w:tplc="19FE8F40" w:tentative="1">
      <w:start w:val="1"/>
      <w:numFmt w:val="bullet"/>
      <w:lvlText w:val=""/>
      <w:lvlJc w:val="left"/>
      <w:pPr>
        <w:tabs>
          <w:tab w:val="num" w:pos="2160"/>
        </w:tabs>
        <w:ind w:left="2160" w:hanging="360"/>
      </w:pPr>
      <w:rPr>
        <w:rFonts w:ascii="Wingdings 3" w:hAnsi="Wingdings 3" w:hint="default"/>
      </w:rPr>
    </w:lvl>
    <w:lvl w:ilvl="3" w:tplc="ED7C6986" w:tentative="1">
      <w:start w:val="1"/>
      <w:numFmt w:val="bullet"/>
      <w:lvlText w:val=""/>
      <w:lvlJc w:val="left"/>
      <w:pPr>
        <w:tabs>
          <w:tab w:val="num" w:pos="2880"/>
        </w:tabs>
        <w:ind w:left="2880" w:hanging="360"/>
      </w:pPr>
      <w:rPr>
        <w:rFonts w:ascii="Wingdings 3" w:hAnsi="Wingdings 3" w:hint="default"/>
      </w:rPr>
    </w:lvl>
    <w:lvl w:ilvl="4" w:tplc="B5C8570C" w:tentative="1">
      <w:start w:val="1"/>
      <w:numFmt w:val="bullet"/>
      <w:lvlText w:val=""/>
      <w:lvlJc w:val="left"/>
      <w:pPr>
        <w:tabs>
          <w:tab w:val="num" w:pos="3600"/>
        </w:tabs>
        <w:ind w:left="3600" w:hanging="360"/>
      </w:pPr>
      <w:rPr>
        <w:rFonts w:ascii="Wingdings 3" w:hAnsi="Wingdings 3" w:hint="default"/>
      </w:rPr>
    </w:lvl>
    <w:lvl w:ilvl="5" w:tplc="B9F0BF5A" w:tentative="1">
      <w:start w:val="1"/>
      <w:numFmt w:val="bullet"/>
      <w:lvlText w:val=""/>
      <w:lvlJc w:val="left"/>
      <w:pPr>
        <w:tabs>
          <w:tab w:val="num" w:pos="4320"/>
        </w:tabs>
        <w:ind w:left="4320" w:hanging="360"/>
      </w:pPr>
      <w:rPr>
        <w:rFonts w:ascii="Wingdings 3" w:hAnsi="Wingdings 3" w:hint="default"/>
      </w:rPr>
    </w:lvl>
    <w:lvl w:ilvl="6" w:tplc="63C4E6A4" w:tentative="1">
      <w:start w:val="1"/>
      <w:numFmt w:val="bullet"/>
      <w:lvlText w:val=""/>
      <w:lvlJc w:val="left"/>
      <w:pPr>
        <w:tabs>
          <w:tab w:val="num" w:pos="5040"/>
        </w:tabs>
        <w:ind w:left="5040" w:hanging="360"/>
      </w:pPr>
      <w:rPr>
        <w:rFonts w:ascii="Wingdings 3" w:hAnsi="Wingdings 3" w:hint="default"/>
      </w:rPr>
    </w:lvl>
    <w:lvl w:ilvl="7" w:tplc="D60E6A18" w:tentative="1">
      <w:start w:val="1"/>
      <w:numFmt w:val="bullet"/>
      <w:lvlText w:val=""/>
      <w:lvlJc w:val="left"/>
      <w:pPr>
        <w:tabs>
          <w:tab w:val="num" w:pos="5760"/>
        </w:tabs>
        <w:ind w:left="5760" w:hanging="360"/>
      </w:pPr>
      <w:rPr>
        <w:rFonts w:ascii="Wingdings 3" w:hAnsi="Wingdings 3" w:hint="default"/>
      </w:rPr>
    </w:lvl>
    <w:lvl w:ilvl="8" w:tplc="A320838C" w:tentative="1">
      <w:start w:val="1"/>
      <w:numFmt w:val="bullet"/>
      <w:lvlText w:val=""/>
      <w:lvlJc w:val="left"/>
      <w:pPr>
        <w:tabs>
          <w:tab w:val="num" w:pos="6480"/>
        </w:tabs>
        <w:ind w:left="6480" w:hanging="360"/>
      </w:pPr>
      <w:rPr>
        <w:rFonts w:ascii="Wingdings 3" w:hAnsi="Wingdings 3" w:hint="default"/>
      </w:rPr>
    </w:lvl>
  </w:abstractNum>
  <w:abstractNum w:abstractNumId="15" w15:restartNumberingAfterBreak="0">
    <w:nsid w:val="58586F12"/>
    <w:multiLevelType w:val="hybridMultilevel"/>
    <w:tmpl w:val="BB3C9198"/>
    <w:lvl w:ilvl="0" w:tplc="DC0AF766">
      <w:start w:val="1"/>
      <w:numFmt w:val="bullet"/>
      <w:lvlText w:val=""/>
      <w:lvlJc w:val="left"/>
      <w:pPr>
        <w:tabs>
          <w:tab w:val="num" w:pos="720"/>
        </w:tabs>
        <w:ind w:left="720" w:hanging="360"/>
      </w:pPr>
      <w:rPr>
        <w:rFonts w:ascii="Wingdings 3" w:hAnsi="Wingdings 3" w:hint="default"/>
      </w:rPr>
    </w:lvl>
    <w:lvl w:ilvl="1" w:tplc="9FEC9312" w:tentative="1">
      <w:start w:val="1"/>
      <w:numFmt w:val="bullet"/>
      <w:lvlText w:val=""/>
      <w:lvlJc w:val="left"/>
      <w:pPr>
        <w:tabs>
          <w:tab w:val="num" w:pos="1440"/>
        </w:tabs>
        <w:ind w:left="1440" w:hanging="360"/>
      </w:pPr>
      <w:rPr>
        <w:rFonts w:ascii="Wingdings 3" w:hAnsi="Wingdings 3" w:hint="default"/>
      </w:rPr>
    </w:lvl>
    <w:lvl w:ilvl="2" w:tplc="97FC4C70" w:tentative="1">
      <w:start w:val="1"/>
      <w:numFmt w:val="bullet"/>
      <w:lvlText w:val=""/>
      <w:lvlJc w:val="left"/>
      <w:pPr>
        <w:tabs>
          <w:tab w:val="num" w:pos="2160"/>
        </w:tabs>
        <w:ind w:left="2160" w:hanging="360"/>
      </w:pPr>
      <w:rPr>
        <w:rFonts w:ascii="Wingdings 3" w:hAnsi="Wingdings 3" w:hint="default"/>
      </w:rPr>
    </w:lvl>
    <w:lvl w:ilvl="3" w:tplc="DA30F976" w:tentative="1">
      <w:start w:val="1"/>
      <w:numFmt w:val="bullet"/>
      <w:lvlText w:val=""/>
      <w:lvlJc w:val="left"/>
      <w:pPr>
        <w:tabs>
          <w:tab w:val="num" w:pos="2880"/>
        </w:tabs>
        <w:ind w:left="2880" w:hanging="360"/>
      </w:pPr>
      <w:rPr>
        <w:rFonts w:ascii="Wingdings 3" w:hAnsi="Wingdings 3" w:hint="default"/>
      </w:rPr>
    </w:lvl>
    <w:lvl w:ilvl="4" w:tplc="C3AE6A50" w:tentative="1">
      <w:start w:val="1"/>
      <w:numFmt w:val="bullet"/>
      <w:lvlText w:val=""/>
      <w:lvlJc w:val="left"/>
      <w:pPr>
        <w:tabs>
          <w:tab w:val="num" w:pos="3600"/>
        </w:tabs>
        <w:ind w:left="3600" w:hanging="360"/>
      </w:pPr>
      <w:rPr>
        <w:rFonts w:ascii="Wingdings 3" w:hAnsi="Wingdings 3" w:hint="default"/>
      </w:rPr>
    </w:lvl>
    <w:lvl w:ilvl="5" w:tplc="DBF61E2A" w:tentative="1">
      <w:start w:val="1"/>
      <w:numFmt w:val="bullet"/>
      <w:lvlText w:val=""/>
      <w:lvlJc w:val="left"/>
      <w:pPr>
        <w:tabs>
          <w:tab w:val="num" w:pos="4320"/>
        </w:tabs>
        <w:ind w:left="4320" w:hanging="360"/>
      </w:pPr>
      <w:rPr>
        <w:rFonts w:ascii="Wingdings 3" w:hAnsi="Wingdings 3" w:hint="default"/>
      </w:rPr>
    </w:lvl>
    <w:lvl w:ilvl="6" w:tplc="9A2E5C4A" w:tentative="1">
      <w:start w:val="1"/>
      <w:numFmt w:val="bullet"/>
      <w:lvlText w:val=""/>
      <w:lvlJc w:val="left"/>
      <w:pPr>
        <w:tabs>
          <w:tab w:val="num" w:pos="5040"/>
        </w:tabs>
        <w:ind w:left="5040" w:hanging="360"/>
      </w:pPr>
      <w:rPr>
        <w:rFonts w:ascii="Wingdings 3" w:hAnsi="Wingdings 3" w:hint="default"/>
      </w:rPr>
    </w:lvl>
    <w:lvl w:ilvl="7" w:tplc="03D0B284" w:tentative="1">
      <w:start w:val="1"/>
      <w:numFmt w:val="bullet"/>
      <w:lvlText w:val=""/>
      <w:lvlJc w:val="left"/>
      <w:pPr>
        <w:tabs>
          <w:tab w:val="num" w:pos="5760"/>
        </w:tabs>
        <w:ind w:left="5760" w:hanging="360"/>
      </w:pPr>
      <w:rPr>
        <w:rFonts w:ascii="Wingdings 3" w:hAnsi="Wingdings 3" w:hint="default"/>
      </w:rPr>
    </w:lvl>
    <w:lvl w:ilvl="8" w:tplc="06485E0A" w:tentative="1">
      <w:start w:val="1"/>
      <w:numFmt w:val="bullet"/>
      <w:lvlText w:val=""/>
      <w:lvlJc w:val="left"/>
      <w:pPr>
        <w:tabs>
          <w:tab w:val="num" w:pos="6480"/>
        </w:tabs>
        <w:ind w:left="6480" w:hanging="360"/>
      </w:pPr>
      <w:rPr>
        <w:rFonts w:ascii="Wingdings 3" w:hAnsi="Wingdings 3" w:hint="default"/>
      </w:rPr>
    </w:lvl>
  </w:abstractNum>
  <w:abstractNum w:abstractNumId="16" w15:restartNumberingAfterBreak="0">
    <w:nsid w:val="5BE06194"/>
    <w:multiLevelType w:val="hybridMultilevel"/>
    <w:tmpl w:val="7DC0CE4A"/>
    <w:lvl w:ilvl="0" w:tplc="664AA32A">
      <w:start w:val="1"/>
      <w:numFmt w:val="bullet"/>
      <w:lvlText w:val=""/>
      <w:lvlJc w:val="left"/>
      <w:pPr>
        <w:tabs>
          <w:tab w:val="num" w:pos="720"/>
        </w:tabs>
        <w:ind w:left="720" w:hanging="360"/>
      </w:pPr>
      <w:rPr>
        <w:rFonts w:ascii="Wingdings 3" w:hAnsi="Wingdings 3" w:hint="default"/>
      </w:rPr>
    </w:lvl>
    <w:lvl w:ilvl="1" w:tplc="2E74A36E" w:tentative="1">
      <w:start w:val="1"/>
      <w:numFmt w:val="bullet"/>
      <w:lvlText w:val=""/>
      <w:lvlJc w:val="left"/>
      <w:pPr>
        <w:tabs>
          <w:tab w:val="num" w:pos="1440"/>
        </w:tabs>
        <w:ind w:left="1440" w:hanging="360"/>
      </w:pPr>
      <w:rPr>
        <w:rFonts w:ascii="Wingdings 3" w:hAnsi="Wingdings 3" w:hint="default"/>
      </w:rPr>
    </w:lvl>
    <w:lvl w:ilvl="2" w:tplc="4CE42276" w:tentative="1">
      <w:start w:val="1"/>
      <w:numFmt w:val="bullet"/>
      <w:lvlText w:val=""/>
      <w:lvlJc w:val="left"/>
      <w:pPr>
        <w:tabs>
          <w:tab w:val="num" w:pos="2160"/>
        </w:tabs>
        <w:ind w:left="2160" w:hanging="360"/>
      </w:pPr>
      <w:rPr>
        <w:rFonts w:ascii="Wingdings 3" w:hAnsi="Wingdings 3" w:hint="default"/>
      </w:rPr>
    </w:lvl>
    <w:lvl w:ilvl="3" w:tplc="655ABF4E" w:tentative="1">
      <w:start w:val="1"/>
      <w:numFmt w:val="bullet"/>
      <w:lvlText w:val=""/>
      <w:lvlJc w:val="left"/>
      <w:pPr>
        <w:tabs>
          <w:tab w:val="num" w:pos="2880"/>
        </w:tabs>
        <w:ind w:left="2880" w:hanging="360"/>
      </w:pPr>
      <w:rPr>
        <w:rFonts w:ascii="Wingdings 3" w:hAnsi="Wingdings 3" w:hint="default"/>
      </w:rPr>
    </w:lvl>
    <w:lvl w:ilvl="4" w:tplc="9554497A" w:tentative="1">
      <w:start w:val="1"/>
      <w:numFmt w:val="bullet"/>
      <w:lvlText w:val=""/>
      <w:lvlJc w:val="left"/>
      <w:pPr>
        <w:tabs>
          <w:tab w:val="num" w:pos="3600"/>
        </w:tabs>
        <w:ind w:left="3600" w:hanging="360"/>
      </w:pPr>
      <w:rPr>
        <w:rFonts w:ascii="Wingdings 3" w:hAnsi="Wingdings 3" w:hint="default"/>
      </w:rPr>
    </w:lvl>
    <w:lvl w:ilvl="5" w:tplc="619E62EE" w:tentative="1">
      <w:start w:val="1"/>
      <w:numFmt w:val="bullet"/>
      <w:lvlText w:val=""/>
      <w:lvlJc w:val="left"/>
      <w:pPr>
        <w:tabs>
          <w:tab w:val="num" w:pos="4320"/>
        </w:tabs>
        <w:ind w:left="4320" w:hanging="360"/>
      </w:pPr>
      <w:rPr>
        <w:rFonts w:ascii="Wingdings 3" w:hAnsi="Wingdings 3" w:hint="default"/>
      </w:rPr>
    </w:lvl>
    <w:lvl w:ilvl="6" w:tplc="A43627BE" w:tentative="1">
      <w:start w:val="1"/>
      <w:numFmt w:val="bullet"/>
      <w:lvlText w:val=""/>
      <w:lvlJc w:val="left"/>
      <w:pPr>
        <w:tabs>
          <w:tab w:val="num" w:pos="5040"/>
        </w:tabs>
        <w:ind w:left="5040" w:hanging="360"/>
      </w:pPr>
      <w:rPr>
        <w:rFonts w:ascii="Wingdings 3" w:hAnsi="Wingdings 3" w:hint="default"/>
      </w:rPr>
    </w:lvl>
    <w:lvl w:ilvl="7" w:tplc="EDCE89EC" w:tentative="1">
      <w:start w:val="1"/>
      <w:numFmt w:val="bullet"/>
      <w:lvlText w:val=""/>
      <w:lvlJc w:val="left"/>
      <w:pPr>
        <w:tabs>
          <w:tab w:val="num" w:pos="5760"/>
        </w:tabs>
        <w:ind w:left="5760" w:hanging="360"/>
      </w:pPr>
      <w:rPr>
        <w:rFonts w:ascii="Wingdings 3" w:hAnsi="Wingdings 3" w:hint="default"/>
      </w:rPr>
    </w:lvl>
    <w:lvl w:ilvl="8" w:tplc="A66CF65A"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64C760BF"/>
    <w:multiLevelType w:val="hybridMultilevel"/>
    <w:tmpl w:val="ABB2649E"/>
    <w:lvl w:ilvl="0" w:tplc="5C0A79BC">
      <w:start w:val="1"/>
      <w:numFmt w:val="bullet"/>
      <w:lvlText w:val=""/>
      <w:lvlJc w:val="left"/>
      <w:pPr>
        <w:tabs>
          <w:tab w:val="num" w:pos="720"/>
        </w:tabs>
        <w:ind w:left="720" w:hanging="360"/>
      </w:pPr>
      <w:rPr>
        <w:rFonts w:ascii="Wingdings 3" w:hAnsi="Wingdings 3" w:hint="default"/>
      </w:rPr>
    </w:lvl>
    <w:lvl w:ilvl="1" w:tplc="89807646" w:tentative="1">
      <w:start w:val="1"/>
      <w:numFmt w:val="bullet"/>
      <w:lvlText w:val=""/>
      <w:lvlJc w:val="left"/>
      <w:pPr>
        <w:tabs>
          <w:tab w:val="num" w:pos="1440"/>
        </w:tabs>
        <w:ind w:left="1440" w:hanging="360"/>
      </w:pPr>
      <w:rPr>
        <w:rFonts w:ascii="Wingdings 3" w:hAnsi="Wingdings 3" w:hint="default"/>
      </w:rPr>
    </w:lvl>
    <w:lvl w:ilvl="2" w:tplc="F790E730" w:tentative="1">
      <w:start w:val="1"/>
      <w:numFmt w:val="bullet"/>
      <w:lvlText w:val=""/>
      <w:lvlJc w:val="left"/>
      <w:pPr>
        <w:tabs>
          <w:tab w:val="num" w:pos="2160"/>
        </w:tabs>
        <w:ind w:left="2160" w:hanging="360"/>
      </w:pPr>
      <w:rPr>
        <w:rFonts w:ascii="Wingdings 3" w:hAnsi="Wingdings 3" w:hint="default"/>
      </w:rPr>
    </w:lvl>
    <w:lvl w:ilvl="3" w:tplc="98B25A58" w:tentative="1">
      <w:start w:val="1"/>
      <w:numFmt w:val="bullet"/>
      <w:lvlText w:val=""/>
      <w:lvlJc w:val="left"/>
      <w:pPr>
        <w:tabs>
          <w:tab w:val="num" w:pos="2880"/>
        </w:tabs>
        <w:ind w:left="2880" w:hanging="360"/>
      </w:pPr>
      <w:rPr>
        <w:rFonts w:ascii="Wingdings 3" w:hAnsi="Wingdings 3" w:hint="default"/>
      </w:rPr>
    </w:lvl>
    <w:lvl w:ilvl="4" w:tplc="7792B6FC" w:tentative="1">
      <w:start w:val="1"/>
      <w:numFmt w:val="bullet"/>
      <w:lvlText w:val=""/>
      <w:lvlJc w:val="left"/>
      <w:pPr>
        <w:tabs>
          <w:tab w:val="num" w:pos="3600"/>
        </w:tabs>
        <w:ind w:left="3600" w:hanging="360"/>
      </w:pPr>
      <w:rPr>
        <w:rFonts w:ascii="Wingdings 3" w:hAnsi="Wingdings 3" w:hint="default"/>
      </w:rPr>
    </w:lvl>
    <w:lvl w:ilvl="5" w:tplc="833E549A" w:tentative="1">
      <w:start w:val="1"/>
      <w:numFmt w:val="bullet"/>
      <w:lvlText w:val=""/>
      <w:lvlJc w:val="left"/>
      <w:pPr>
        <w:tabs>
          <w:tab w:val="num" w:pos="4320"/>
        </w:tabs>
        <w:ind w:left="4320" w:hanging="360"/>
      </w:pPr>
      <w:rPr>
        <w:rFonts w:ascii="Wingdings 3" w:hAnsi="Wingdings 3" w:hint="default"/>
      </w:rPr>
    </w:lvl>
    <w:lvl w:ilvl="6" w:tplc="2AC407EA" w:tentative="1">
      <w:start w:val="1"/>
      <w:numFmt w:val="bullet"/>
      <w:lvlText w:val=""/>
      <w:lvlJc w:val="left"/>
      <w:pPr>
        <w:tabs>
          <w:tab w:val="num" w:pos="5040"/>
        </w:tabs>
        <w:ind w:left="5040" w:hanging="360"/>
      </w:pPr>
      <w:rPr>
        <w:rFonts w:ascii="Wingdings 3" w:hAnsi="Wingdings 3" w:hint="default"/>
      </w:rPr>
    </w:lvl>
    <w:lvl w:ilvl="7" w:tplc="FAE856A2" w:tentative="1">
      <w:start w:val="1"/>
      <w:numFmt w:val="bullet"/>
      <w:lvlText w:val=""/>
      <w:lvlJc w:val="left"/>
      <w:pPr>
        <w:tabs>
          <w:tab w:val="num" w:pos="5760"/>
        </w:tabs>
        <w:ind w:left="5760" w:hanging="360"/>
      </w:pPr>
      <w:rPr>
        <w:rFonts w:ascii="Wingdings 3" w:hAnsi="Wingdings 3" w:hint="default"/>
      </w:rPr>
    </w:lvl>
    <w:lvl w:ilvl="8" w:tplc="19564394"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6A7A0F8E"/>
    <w:multiLevelType w:val="hybridMultilevel"/>
    <w:tmpl w:val="E5CC6472"/>
    <w:lvl w:ilvl="0" w:tplc="EDBAB25E">
      <w:start w:val="1"/>
      <w:numFmt w:val="bullet"/>
      <w:lvlText w:val=""/>
      <w:lvlJc w:val="left"/>
      <w:pPr>
        <w:tabs>
          <w:tab w:val="num" w:pos="720"/>
        </w:tabs>
        <w:ind w:left="720" w:hanging="360"/>
      </w:pPr>
      <w:rPr>
        <w:rFonts w:ascii="Wingdings 3" w:hAnsi="Wingdings 3" w:hint="default"/>
      </w:rPr>
    </w:lvl>
    <w:lvl w:ilvl="1" w:tplc="2CCE569A" w:tentative="1">
      <w:start w:val="1"/>
      <w:numFmt w:val="bullet"/>
      <w:lvlText w:val=""/>
      <w:lvlJc w:val="left"/>
      <w:pPr>
        <w:tabs>
          <w:tab w:val="num" w:pos="1440"/>
        </w:tabs>
        <w:ind w:left="1440" w:hanging="360"/>
      </w:pPr>
      <w:rPr>
        <w:rFonts w:ascii="Wingdings 3" w:hAnsi="Wingdings 3" w:hint="default"/>
      </w:rPr>
    </w:lvl>
    <w:lvl w:ilvl="2" w:tplc="CEA65B98" w:tentative="1">
      <w:start w:val="1"/>
      <w:numFmt w:val="bullet"/>
      <w:lvlText w:val=""/>
      <w:lvlJc w:val="left"/>
      <w:pPr>
        <w:tabs>
          <w:tab w:val="num" w:pos="2160"/>
        </w:tabs>
        <w:ind w:left="2160" w:hanging="360"/>
      </w:pPr>
      <w:rPr>
        <w:rFonts w:ascii="Wingdings 3" w:hAnsi="Wingdings 3" w:hint="default"/>
      </w:rPr>
    </w:lvl>
    <w:lvl w:ilvl="3" w:tplc="35E4FD02" w:tentative="1">
      <w:start w:val="1"/>
      <w:numFmt w:val="bullet"/>
      <w:lvlText w:val=""/>
      <w:lvlJc w:val="left"/>
      <w:pPr>
        <w:tabs>
          <w:tab w:val="num" w:pos="2880"/>
        </w:tabs>
        <w:ind w:left="2880" w:hanging="360"/>
      </w:pPr>
      <w:rPr>
        <w:rFonts w:ascii="Wingdings 3" w:hAnsi="Wingdings 3" w:hint="default"/>
      </w:rPr>
    </w:lvl>
    <w:lvl w:ilvl="4" w:tplc="E230C842" w:tentative="1">
      <w:start w:val="1"/>
      <w:numFmt w:val="bullet"/>
      <w:lvlText w:val=""/>
      <w:lvlJc w:val="left"/>
      <w:pPr>
        <w:tabs>
          <w:tab w:val="num" w:pos="3600"/>
        </w:tabs>
        <w:ind w:left="3600" w:hanging="360"/>
      </w:pPr>
      <w:rPr>
        <w:rFonts w:ascii="Wingdings 3" w:hAnsi="Wingdings 3" w:hint="default"/>
      </w:rPr>
    </w:lvl>
    <w:lvl w:ilvl="5" w:tplc="0A70C91E" w:tentative="1">
      <w:start w:val="1"/>
      <w:numFmt w:val="bullet"/>
      <w:lvlText w:val=""/>
      <w:lvlJc w:val="left"/>
      <w:pPr>
        <w:tabs>
          <w:tab w:val="num" w:pos="4320"/>
        </w:tabs>
        <w:ind w:left="4320" w:hanging="360"/>
      </w:pPr>
      <w:rPr>
        <w:rFonts w:ascii="Wingdings 3" w:hAnsi="Wingdings 3" w:hint="default"/>
      </w:rPr>
    </w:lvl>
    <w:lvl w:ilvl="6" w:tplc="1CBC9C20" w:tentative="1">
      <w:start w:val="1"/>
      <w:numFmt w:val="bullet"/>
      <w:lvlText w:val=""/>
      <w:lvlJc w:val="left"/>
      <w:pPr>
        <w:tabs>
          <w:tab w:val="num" w:pos="5040"/>
        </w:tabs>
        <w:ind w:left="5040" w:hanging="360"/>
      </w:pPr>
      <w:rPr>
        <w:rFonts w:ascii="Wingdings 3" w:hAnsi="Wingdings 3" w:hint="default"/>
      </w:rPr>
    </w:lvl>
    <w:lvl w:ilvl="7" w:tplc="E1865468" w:tentative="1">
      <w:start w:val="1"/>
      <w:numFmt w:val="bullet"/>
      <w:lvlText w:val=""/>
      <w:lvlJc w:val="left"/>
      <w:pPr>
        <w:tabs>
          <w:tab w:val="num" w:pos="5760"/>
        </w:tabs>
        <w:ind w:left="5760" w:hanging="360"/>
      </w:pPr>
      <w:rPr>
        <w:rFonts w:ascii="Wingdings 3" w:hAnsi="Wingdings 3" w:hint="default"/>
      </w:rPr>
    </w:lvl>
    <w:lvl w:ilvl="8" w:tplc="8C806BBA"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6D25056C"/>
    <w:multiLevelType w:val="hybridMultilevel"/>
    <w:tmpl w:val="6F7429CA"/>
    <w:lvl w:ilvl="0" w:tplc="ABF67CFE">
      <w:start w:val="1"/>
      <w:numFmt w:val="bullet"/>
      <w:lvlText w:val=""/>
      <w:lvlJc w:val="left"/>
      <w:pPr>
        <w:tabs>
          <w:tab w:val="num" w:pos="720"/>
        </w:tabs>
        <w:ind w:left="720" w:hanging="360"/>
      </w:pPr>
      <w:rPr>
        <w:rFonts w:ascii="Wingdings 3" w:hAnsi="Wingdings 3" w:hint="default"/>
      </w:rPr>
    </w:lvl>
    <w:lvl w:ilvl="1" w:tplc="80108A70" w:tentative="1">
      <w:start w:val="1"/>
      <w:numFmt w:val="bullet"/>
      <w:lvlText w:val=""/>
      <w:lvlJc w:val="left"/>
      <w:pPr>
        <w:tabs>
          <w:tab w:val="num" w:pos="1440"/>
        </w:tabs>
        <w:ind w:left="1440" w:hanging="360"/>
      </w:pPr>
      <w:rPr>
        <w:rFonts w:ascii="Wingdings 3" w:hAnsi="Wingdings 3" w:hint="default"/>
      </w:rPr>
    </w:lvl>
    <w:lvl w:ilvl="2" w:tplc="5AC8093A" w:tentative="1">
      <w:start w:val="1"/>
      <w:numFmt w:val="bullet"/>
      <w:lvlText w:val=""/>
      <w:lvlJc w:val="left"/>
      <w:pPr>
        <w:tabs>
          <w:tab w:val="num" w:pos="2160"/>
        </w:tabs>
        <w:ind w:left="2160" w:hanging="360"/>
      </w:pPr>
      <w:rPr>
        <w:rFonts w:ascii="Wingdings 3" w:hAnsi="Wingdings 3" w:hint="default"/>
      </w:rPr>
    </w:lvl>
    <w:lvl w:ilvl="3" w:tplc="5D363B76" w:tentative="1">
      <w:start w:val="1"/>
      <w:numFmt w:val="bullet"/>
      <w:lvlText w:val=""/>
      <w:lvlJc w:val="left"/>
      <w:pPr>
        <w:tabs>
          <w:tab w:val="num" w:pos="2880"/>
        </w:tabs>
        <w:ind w:left="2880" w:hanging="360"/>
      </w:pPr>
      <w:rPr>
        <w:rFonts w:ascii="Wingdings 3" w:hAnsi="Wingdings 3" w:hint="default"/>
      </w:rPr>
    </w:lvl>
    <w:lvl w:ilvl="4" w:tplc="778A5F08" w:tentative="1">
      <w:start w:val="1"/>
      <w:numFmt w:val="bullet"/>
      <w:lvlText w:val=""/>
      <w:lvlJc w:val="left"/>
      <w:pPr>
        <w:tabs>
          <w:tab w:val="num" w:pos="3600"/>
        </w:tabs>
        <w:ind w:left="3600" w:hanging="360"/>
      </w:pPr>
      <w:rPr>
        <w:rFonts w:ascii="Wingdings 3" w:hAnsi="Wingdings 3" w:hint="default"/>
      </w:rPr>
    </w:lvl>
    <w:lvl w:ilvl="5" w:tplc="49ACDA0A" w:tentative="1">
      <w:start w:val="1"/>
      <w:numFmt w:val="bullet"/>
      <w:lvlText w:val=""/>
      <w:lvlJc w:val="left"/>
      <w:pPr>
        <w:tabs>
          <w:tab w:val="num" w:pos="4320"/>
        </w:tabs>
        <w:ind w:left="4320" w:hanging="360"/>
      </w:pPr>
      <w:rPr>
        <w:rFonts w:ascii="Wingdings 3" w:hAnsi="Wingdings 3" w:hint="default"/>
      </w:rPr>
    </w:lvl>
    <w:lvl w:ilvl="6" w:tplc="2DF2E18A" w:tentative="1">
      <w:start w:val="1"/>
      <w:numFmt w:val="bullet"/>
      <w:lvlText w:val=""/>
      <w:lvlJc w:val="left"/>
      <w:pPr>
        <w:tabs>
          <w:tab w:val="num" w:pos="5040"/>
        </w:tabs>
        <w:ind w:left="5040" w:hanging="360"/>
      </w:pPr>
      <w:rPr>
        <w:rFonts w:ascii="Wingdings 3" w:hAnsi="Wingdings 3" w:hint="default"/>
      </w:rPr>
    </w:lvl>
    <w:lvl w:ilvl="7" w:tplc="28C0A588" w:tentative="1">
      <w:start w:val="1"/>
      <w:numFmt w:val="bullet"/>
      <w:lvlText w:val=""/>
      <w:lvlJc w:val="left"/>
      <w:pPr>
        <w:tabs>
          <w:tab w:val="num" w:pos="5760"/>
        </w:tabs>
        <w:ind w:left="5760" w:hanging="360"/>
      </w:pPr>
      <w:rPr>
        <w:rFonts w:ascii="Wingdings 3" w:hAnsi="Wingdings 3" w:hint="default"/>
      </w:rPr>
    </w:lvl>
    <w:lvl w:ilvl="8" w:tplc="CAF0F70C" w:tentative="1">
      <w:start w:val="1"/>
      <w:numFmt w:val="bullet"/>
      <w:lvlText w:val=""/>
      <w:lvlJc w:val="left"/>
      <w:pPr>
        <w:tabs>
          <w:tab w:val="num" w:pos="6480"/>
        </w:tabs>
        <w:ind w:left="6480" w:hanging="360"/>
      </w:pPr>
      <w:rPr>
        <w:rFonts w:ascii="Wingdings 3" w:hAnsi="Wingdings 3" w:hint="default"/>
      </w:rPr>
    </w:lvl>
  </w:abstractNum>
  <w:abstractNum w:abstractNumId="20" w15:restartNumberingAfterBreak="0">
    <w:nsid w:val="7642102B"/>
    <w:multiLevelType w:val="hybridMultilevel"/>
    <w:tmpl w:val="FF761272"/>
    <w:lvl w:ilvl="0" w:tplc="0A6E8FFC">
      <w:start w:val="1"/>
      <w:numFmt w:val="bullet"/>
      <w:lvlText w:val=""/>
      <w:lvlJc w:val="left"/>
      <w:pPr>
        <w:tabs>
          <w:tab w:val="num" w:pos="720"/>
        </w:tabs>
        <w:ind w:left="720" w:hanging="360"/>
      </w:pPr>
      <w:rPr>
        <w:rFonts w:ascii="Wingdings 3" w:hAnsi="Wingdings 3" w:hint="default"/>
      </w:rPr>
    </w:lvl>
    <w:lvl w:ilvl="1" w:tplc="1A92A1BE" w:tentative="1">
      <w:start w:val="1"/>
      <w:numFmt w:val="bullet"/>
      <w:lvlText w:val=""/>
      <w:lvlJc w:val="left"/>
      <w:pPr>
        <w:tabs>
          <w:tab w:val="num" w:pos="1440"/>
        </w:tabs>
        <w:ind w:left="1440" w:hanging="360"/>
      </w:pPr>
      <w:rPr>
        <w:rFonts w:ascii="Wingdings 3" w:hAnsi="Wingdings 3" w:hint="default"/>
      </w:rPr>
    </w:lvl>
    <w:lvl w:ilvl="2" w:tplc="71DA289A" w:tentative="1">
      <w:start w:val="1"/>
      <w:numFmt w:val="bullet"/>
      <w:lvlText w:val=""/>
      <w:lvlJc w:val="left"/>
      <w:pPr>
        <w:tabs>
          <w:tab w:val="num" w:pos="2160"/>
        </w:tabs>
        <w:ind w:left="2160" w:hanging="360"/>
      </w:pPr>
      <w:rPr>
        <w:rFonts w:ascii="Wingdings 3" w:hAnsi="Wingdings 3" w:hint="default"/>
      </w:rPr>
    </w:lvl>
    <w:lvl w:ilvl="3" w:tplc="0EE264FC" w:tentative="1">
      <w:start w:val="1"/>
      <w:numFmt w:val="bullet"/>
      <w:lvlText w:val=""/>
      <w:lvlJc w:val="left"/>
      <w:pPr>
        <w:tabs>
          <w:tab w:val="num" w:pos="2880"/>
        </w:tabs>
        <w:ind w:left="2880" w:hanging="360"/>
      </w:pPr>
      <w:rPr>
        <w:rFonts w:ascii="Wingdings 3" w:hAnsi="Wingdings 3" w:hint="default"/>
      </w:rPr>
    </w:lvl>
    <w:lvl w:ilvl="4" w:tplc="847E749C" w:tentative="1">
      <w:start w:val="1"/>
      <w:numFmt w:val="bullet"/>
      <w:lvlText w:val=""/>
      <w:lvlJc w:val="left"/>
      <w:pPr>
        <w:tabs>
          <w:tab w:val="num" w:pos="3600"/>
        </w:tabs>
        <w:ind w:left="3600" w:hanging="360"/>
      </w:pPr>
      <w:rPr>
        <w:rFonts w:ascii="Wingdings 3" w:hAnsi="Wingdings 3" w:hint="default"/>
      </w:rPr>
    </w:lvl>
    <w:lvl w:ilvl="5" w:tplc="1C2C3B92" w:tentative="1">
      <w:start w:val="1"/>
      <w:numFmt w:val="bullet"/>
      <w:lvlText w:val=""/>
      <w:lvlJc w:val="left"/>
      <w:pPr>
        <w:tabs>
          <w:tab w:val="num" w:pos="4320"/>
        </w:tabs>
        <w:ind w:left="4320" w:hanging="360"/>
      </w:pPr>
      <w:rPr>
        <w:rFonts w:ascii="Wingdings 3" w:hAnsi="Wingdings 3" w:hint="default"/>
      </w:rPr>
    </w:lvl>
    <w:lvl w:ilvl="6" w:tplc="A54AB09E" w:tentative="1">
      <w:start w:val="1"/>
      <w:numFmt w:val="bullet"/>
      <w:lvlText w:val=""/>
      <w:lvlJc w:val="left"/>
      <w:pPr>
        <w:tabs>
          <w:tab w:val="num" w:pos="5040"/>
        </w:tabs>
        <w:ind w:left="5040" w:hanging="360"/>
      </w:pPr>
      <w:rPr>
        <w:rFonts w:ascii="Wingdings 3" w:hAnsi="Wingdings 3" w:hint="default"/>
      </w:rPr>
    </w:lvl>
    <w:lvl w:ilvl="7" w:tplc="45DC962A" w:tentative="1">
      <w:start w:val="1"/>
      <w:numFmt w:val="bullet"/>
      <w:lvlText w:val=""/>
      <w:lvlJc w:val="left"/>
      <w:pPr>
        <w:tabs>
          <w:tab w:val="num" w:pos="5760"/>
        </w:tabs>
        <w:ind w:left="5760" w:hanging="360"/>
      </w:pPr>
      <w:rPr>
        <w:rFonts w:ascii="Wingdings 3" w:hAnsi="Wingdings 3" w:hint="default"/>
      </w:rPr>
    </w:lvl>
    <w:lvl w:ilvl="8" w:tplc="61CA06E0" w:tentative="1">
      <w:start w:val="1"/>
      <w:numFmt w:val="bullet"/>
      <w:lvlText w:val=""/>
      <w:lvlJc w:val="left"/>
      <w:pPr>
        <w:tabs>
          <w:tab w:val="num" w:pos="6480"/>
        </w:tabs>
        <w:ind w:left="6480" w:hanging="360"/>
      </w:pPr>
      <w:rPr>
        <w:rFonts w:ascii="Wingdings 3" w:hAnsi="Wingdings 3" w:hint="default"/>
      </w:rPr>
    </w:lvl>
  </w:abstractNum>
  <w:abstractNum w:abstractNumId="21" w15:restartNumberingAfterBreak="0">
    <w:nsid w:val="7AF15566"/>
    <w:multiLevelType w:val="hybridMultilevel"/>
    <w:tmpl w:val="D6E6BAA4"/>
    <w:lvl w:ilvl="0" w:tplc="CC24FBE6">
      <w:start w:val="1"/>
      <w:numFmt w:val="bullet"/>
      <w:lvlText w:val=""/>
      <w:lvlJc w:val="left"/>
      <w:pPr>
        <w:tabs>
          <w:tab w:val="num" w:pos="720"/>
        </w:tabs>
        <w:ind w:left="720" w:hanging="360"/>
      </w:pPr>
      <w:rPr>
        <w:rFonts w:ascii="Wingdings 3" w:hAnsi="Wingdings 3" w:hint="default"/>
      </w:rPr>
    </w:lvl>
    <w:lvl w:ilvl="1" w:tplc="6BAE5B60" w:tentative="1">
      <w:start w:val="1"/>
      <w:numFmt w:val="bullet"/>
      <w:lvlText w:val=""/>
      <w:lvlJc w:val="left"/>
      <w:pPr>
        <w:tabs>
          <w:tab w:val="num" w:pos="1440"/>
        </w:tabs>
        <w:ind w:left="1440" w:hanging="360"/>
      </w:pPr>
      <w:rPr>
        <w:rFonts w:ascii="Wingdings 3" w:hAnsi="Wingdings 3" w:hint="default"/>
      </w:rPr>
    </w:lvl>
    <w:lvl w:ilvl="2" w:tplc="EE68C23A" w:tentative="1">
      <w:start w:val="1"/>
      <w:numFmt w:val="bullet"/>
      <w:lvlText w:val=""/>
      <w:lvlJc w:val="left"/>
      <w:pPr>
        <w:tabs>
          <w:tab w:val="num" w:pos="2160"/>
        </w:tabs>
        <w:ind w:left="2160" w:hanging="360"/>
      </w:pPr>
      <w:rPr>
        <w:rFonts w:ascii="Wingdings 3" w:hAnsi="Wingdings 3" w:hint="default"/>
      </w:rPr>
    </w:lvl>
    <w:lvl w:ilvl="3" w:tplc="C14880FC" w:tentative="1">
      <w:start w:val="1"/>
      <w:numFmt w:val="bullet"/>
      <w:lvlText w:val=""/>
      <w:lvlJc w:val="left"/>
      <w:pPr>
        <w:tabs>
          <w:tab w:val="num" w:pos="2880"/>
        </w:tabs>
        <w:ind w:left="2880" w:hanging="360"/>
      </w:pPr>
      <w:rPr>
        <w:rFonts w:ascii="Wingdings 3" w:hAnsi="Wingdings 3" w:hint="default"/>
      </w:rPr>
    </w:lvl>
    <w:lvl w:ilvl="4" w:tplc="D3CA65FA" w:tentative="1">
      <w:start w:val="1"/>
      <w:numFmt w:val="bullet"/>
      <w:lvlText w:val=""/>
      <w:lvlJc w:val="left"/>
      <w:pPr>
        <w:tabs>
          <w:tab w:val="num" w:pos="3600"/>
        </w:tabs>
        <w:ind w:left="3600" w:hanging="360"/>
      </w:pPr>
      <w:rPr>
        <w:rFonts w:ascii="Wingdings 3" w:hAnsi="Wingdings 3" w:hint="default"/>
      </w:rPr>
    </w:lvl>
    <w:lvl w:ilvl="5" w:tplc="C276A060" w:tentative="1">
      <w:start w:val="1"/>
      <w:numFmt w:val="bullet"/>
      <w:lvlText w:val=""/>
      <w:lvlJc w:val="left"/>
      <w:pPr>
        <w:tabs>
          <w:tab w:val="num" w:pos="4320"/>
        </w:tabs>
        <w:ind w:left="4320" w:hanging="360"/>
      </w:pPr>
      <w:rPr>
        <w:rFonts w:ascii="Wingdings 3" w:hAnsi="Wingdings 3" w:hint="default"/>
      </w:rPr>
    </w:lvl>
    <w:lvl w:ilvl="6" w:tplc="F6F0EFDE" w:tentative="1">
      <w:start w:val="1"/>
      <w:numFmt w:val="bullet"/>
      <w:lvlText w:val=""/>
      <w:lvlJc w:val="left"/>
      <w:pPr>
        <w:tabs>
          <w:tab w:val="num" w:pos="5040"/>
        </w:tabs>
        <w:ind w:left="5040" w:hanging="360"/>
      </w:pPr>
      <w:rPr>
        <w:rFonts w:ascii="Wingdings 3" w:hAnsi="Wingdings 3" w:hint="default"/>
      </w:rPr>
    </w:lvl>
    <w:lvl w:ilvl="7" w:tplc="D292B0A2" w:tentative="1">
      <w:start w:val="1"/>
      <w:numFmt w:val="bullet"/>
      <w:lvlText w:val=""/>
      <w:lvlJc w:val="left"/>
      <w:pPr>
        <w:tabs>
          <w:tab w:val="num" w:pos="5760"/>
        </w:tabs>
        <w:ind w:left="5760" w:hanging="360"/>
      </w:pPr>
      <w:rPr>
        <w:rFonts w:ascii="Wingdings 3" w:hAnsi="Wingdings 3" w:hint="default"/>
      </w:rPr>
    </w:lvl>
    <w:lvl w:ilvl="8" w:tplc="C75C9D20"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7E5560D1"/>
    <w:multiLevelType w:val="hybridMultilevel"/>
    <w:tmpl w:val="006C6C42"/>
    <w:lvl w:ilvl="0" w:tplc="93A486AE">
      <w:start w:val="1"/>
      <w:numFmt w:val="bullet"/>
      <w:lvlText w:val=""/>
      <w:lvlJc w:val="left"/>
      <w:pPr>
        <w:tabs>
          <w:tab w:val="num" w:pos="720"/>
        </w:tabs>
        <w:ind w:left="720" w:hanging="360"/>
      </w:pPr>
      <w:rPr>
        <w:rFonts w:ascii="Wingdings 3" w:hAnsi="Wingdings 3" w:hint="default"/>
      </w:rPr>
    </w:lvl>
    <w:lvl w:ilvl="1" w:tplc="4EDE0B32" w:tentative="1">
      <w:start w:val="1"/>
      <w:numFmt w:val="bullet"/>
      <w:lvlText w:val=""/>
      <w:lvlJc w:val="left"/>
      <w:pPr>
        <w:tabs>
          <w:tab w:val="num" w:pos="1440"/>
        </w:tabs>
        <w:ind w:left="1440" w:hanging="360"/>
      </w:pPr>
      <w:rPr>
        <w:rFonts w:ascii="Wingdings 3" w:hAnsi="Wingdings 3" w:hint="default"/>
      </w:rPr>
    </w:lvl>
    <w:lvl w:ilvl="2" w:tplc="B8866B8C" w:tentative="1">
      <w:start w:val="1"/>
      <w:numFmt w:val="bullet"/>
      <w:lvlText w:val=""/>
      <w:lvlJc w:val="left"/>
      <w:pPr>
        <w:tabs>
          <w:tab w:val="num" w:pos="2160"/>
        </w:tabs>
        <w:ind w:left="2160" w:hanging="360"/>
      </w:pPr>
      <w:rPr>
        <w:rFonts w:ascii="Wingdings 3" w:hAnsi="Wingdings 3" w:hint="default"/>
      </w:rPr>
    </w:lvl>
    <w:lvl w:ilvl="3" w:tplc="66BA7940" w:tentative="1">
      <w:start w:val="1"/>
      <w:numFmt w:val="bullet"/>
      <w:lvlText w:val=""/>
      <w:lvlJc w:val="left"/>
      <w:pPr>
        <w:tabs>
          <w:tab w:val="num" w:pos="2880"/>
        </w:tabs>
        <w:ind w:left="2880" w:hanging="360"/>
      </w:pPr>
      <w:rPr>
        <w:rFonts w:ascii="Wingdings 3" w:hAnsi="Wingdings 3" w:hint="default"/>
      </w:rPr>
    </w:lvl>
    <w:lvl w:ilvl="4" w:tplc="24D45984" w:tentative="1">
      <w:start w:val="1"/>
      <w:numFmt w:val="bullet"/>
      <w:lvlText w:val=""/>
      <w:lvlJc w:val="left"/>
      <w:pPr>
        <w:tabs>
          <w:tab w:val="num" w:pos="3600"/>
        </w:tabs>
        <w:ind w:left="3600" w:hanging="360"/>
      </w:pPr>
      <w:rPr>
        <w:rFonts w:ascii="Wingdings 3" w:hAnsi="Wingdings 3" w:hint="default"/>
      </w:rPr>
    </w:lvl>
    <w:lvl w:ilvl="5" w:tplc="A12A5100" w:tentative="1">
      <w:start w:val="1"/>
      <w:numFmt w:val="bullet"/>
      <w:lvlText w:val=""/>
      <w:lvlJc w:val="left"/>
      <w:pPr>
        <w:tabs>
          <w:tab w:val="num" w:pos="4320"/>
        </w:tabs>
        <w:ind w:left="4320" w:hanging="360"/>
      </w:pPr>
      <w:rPr>
        <w:rFonts w:ascii="Wingdings 3" w:hAnsi="Wingdings 3" w:hint="default"/>
      </w:rPr>
    </w:lvl>
    <w:lvl w:ilvl="6" w:tplc="0332F170" w:tentative="1">
      <w:start w:val="1"/>
      <w:numFmt w:val="bullet"/>
      <w:lvlText w:val=""/>
      <w:lvlJc w:val="left"/>
      <w:pPr>
        <w:tabs>
          <w:tab w:val="num" w:pos="5040"/>
        </w:tabs>
        <w:ind w:left="5040" w:hanging="360"/>
      </w:pPr>
      <w:rPr>
        <w:rFonts w:ascii="Wingdings 3" w:hAnsi="Wingdings 3" w:hint="default"/>
      </w:rPr>
    </w:lvl>
    <w:lvl w:ilvl="7" w:tplc="12F0EFA0" w:tentative="1">
      <w:start w:val="1"/>
      <w:numFmt w:val="bullet"/>
      <w:lvlText w:val=""/>
      <w:lvlJc w:val="left"/>
      <w:pPr>
        <w:tabs>
          <w:tab w:val="num" w:pos="5760"/>
        </w:tabs>
        <w:ind w:left="5760" w:hanging="360"/>
      </w:pPr>
      <w:rPr>
        <w:rFonts w:ascii="Wingdings 3" w:hAnsi="Wingdings 3" w:hint="default"/>
      </w:rPr>
    </w:lvl>
    <w:lvl w:ilvl="8" w:tplc="94D2BA24" w:tentative="1">
      <w:start w:val="1"/>
      <w:numFmt w:val="bullet"/>
      <w:lvlText w:val=""/>
      <w:lvlJc w:val="left"/>
      <w:pPr>
        <w:tabs>
          <w:tab w:val="num" w:pos="6480"/>
        </w:tabs>
        <w:ind w:left="6480" w:hanging="360"/>
      </w:pPr>
      <w:rPr>
        <w:rFonts w:ascii="Wingdings 3" w:hAnsi="Wingdings 3" w:hint="default"/>
      </w:rPr>
    </w:lvl>
  </w:abstractNum>
  <w:num w:numId="1">
    <w:abstractNumId w:val="10"/>
  </w:num>
  <w:num w:numId="2">
    <w:abstractNumId w:val="18"/>
  </w:num>
  <w:num w:numId="3">
    <w:abstractNumId w:val="13"/>
  </w:num>
  <w:num w:numId="4">
    <w:abstractNumId w:val="5"/>
  </w:num>
  <w:num w:numId="5">
    <w:abstractNumId w:val="9"/>
  </w:num>
  <w:num w:numId="6">
    <w:abstractNumId w:val="14"/>
  </w:num>
  <w:num w:numId="7">
    <w:abstractNumId w:val="17"/>
  </w:num>
  <w:num w:numId="8">
    <w:abstractNumId w:val="12"/>
  </w:num>
  <w:num w:numId="9">
    <w:abstractNumId w:val="7"/>
  </w:num>
  <w:num w:numId="10">
    <w:abstractNumId w:val="11"/>
  </w:num>
  <w:num w:numId="11">
    <w:abstractNumId w:val="1"/>
  </w:num>
  <w:num w:numId="12">
    <w:abstractNumId w:val="8"/>
  </w:num>
  <w:num w:numId="13">
    <w:abstractNumId w:val="6"/>
  </w:num>
  <w:num w:numId="14">
    <w:abstractNumId w:val="3"/>
  </w:num>
  <w:num w:numId="15">
    <w:abstractNumId w:val="21"/>
  </w:num>
  <w:num w:numId="16">
    <w:abstractNumId w:val="4"/>
  </w:num>
  <w:num w:numId="17">
    <w:abstractNumId w:val="20"/>
  </w:num>
  <w:num w:numId="18">
    <w:abstractNumId w:val="16"/>
  </w:num>
  <w:num w:numId="19">
    <w:abstractNumId w:val="0"/>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15"/>
  </w:num>
  <w:num w:numId="23">
    <w:abstractNumId w:val="19"/>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92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95D"/>
    <w:rsid w:val="00052861"/>
    <w:rsid w:val="000779A5"/>
    <w:rsid w:val="002764AE"/>
    <w:rsid w:val="003252DF"/>
    <w:rsid w:val="0034229F"/>
    <w:rsid w:val="00362A89"/>
    <w:rsid w:val="004034B3"/>
    <w:rsid w:val="00407B8C"/>
    <w:rsid w:val="00447646"/>
    <w:rsid w:val="00453D84"/>
    <w:rsid w:val="004B5D2D"/>
    <w:rsid w:val="0053594C"/>
    <w:rsid w:val="005B685D"/>
    <w:rsid w:val="006B3230"/>
    <w:rsid w:val="006D10C3"/>
    <w:rsid w:val="006D5817"/>
    <w:rsid w:val="006E0F31"/>
    <w:rsid w:val="0071163F"/>
    <w:rsid w:val="007171FB"/>
    <w:rsid w:val="00811050"/>
    <w:rsid w:val="00825B06"/>
    <w:rsid w:val="00855AA3"/>
    <w:rsid w:val="00973AEE"/>
    <w:rsid w:val="0098193F"/>
    <w:rsid w:val="00A22D22"/>
    <w:rsid w:val="00A81431"/>
    <w:rsid w:val="00B7647B"/>
    <w:rsid w:val="00C1763E"/>
    <w:rsid w:val="00C95E11"/>
    <w:rsid w:val="00CB1321"/>
    <w:rsid w:val="00D11F3B"/>
    <w:rsid w:val="00DB2ED6"/>
    <w:rsid w:val="00E55C9D"/>
    <w:rsid w:val="00E6669D"/>
    <w:rsid w:val="00E87177"/>
    <w:rsid w:val="00E90DB3"/>
    <w:rsid w:val="00EB495D"/>
    <w:rsid w:val="00EE7DC4"/>
    <w:rsid w:val="00F23470"/>
    <w:rsid w:val="00FF2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5:docId w15:val="{D79F9479-721E-485B-8F77-87C20A18A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B495D"/>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495D"/>
    <w:rPr>
      <w:color w:val="0000FF"/>
      <w:u w:val="single"/>
    </w:rPr>
  </w:style>
  <w:style w:type="paragraph" w:styleId="Header">
    <w:name w:val="header"/>
    <w:basedOn w:val="Normal"/>
    <w:link w:val="HeaderChar"/>
    <w:semiHidden/>
    <w:unhideWhenUsed/>
    <w:rsid w:val="0071163F"/>
    <w:pPr>
      <w:tabs>
        <w:tab w:val="center" w:pos="4536"/>
        <w:tab w:val="right" w:pos="9072"/>
      </w:tabs>
      <w:spacing w:after="0" w:line="240" w:lineRule="auto"/>
    </w:pPr>
    <w:rPr>
      <w:rFonts w:ascii="Times New Roman" w:eastAsia="Times New Roman" w:hAnsi="Times New Roman"/>
      <w:sz w:val="24"/>
      <w:szCs w:val="24"/>
      <w:lang w:val="en-US"/>
    </w:rPr>
  </w:style>
  <w:style w:type="character" w:customStyle="1" w:styleId="HeaderChar">
    <w:name w:val="Header Char"/>
    <w:basedOn w:val="DefaultParagraphFont"/>
    <w:link w:val="Header"/>
    <w:semiHidden/>
    <w:rsid w:val="0071163F"/>
    <w:rPr>
      <w:rFonts w:ascii="Times New Roman" w:eastAsia="Times New Roman" w:hAnsi="Times New Roman"/>
      <w:sz w:val="24"/>
      <w:szCs w:val="24"/>
      <w:lang w:val="en-US" w:eastAsia="en-US"/>
    </w:rPr>
  </w:style>
  <w:style w:type="character" w:styleId="FollowedHyperlink">
    <w:name w:val="FollowedHyperlink"/>
    <w:basedOn w:val="DefaultParagraphFont"/>
    <w:uiPriority w:val="99"/>
    <w:semiHidden/>
    <w:unhideWhenUsed/>
    <w:rsid w:val="0071163F"/>
    <w:rPr>
      <w:color w:val="800080"/>
      <w:u w:val="single"/>
    </w:rPr>
  </w:style>
  <w:style w:type="paragraph" w:styleId="Footer">
    <w:name w:val="footer"/>
    <w:basedOn w:val="Normal"/>
    <w:link w:val="FooterChar"/>
    <w:uiPriority w:val="99"/>
    <w:semiHidden/>
    <w:unhideWhenUsed/>
    <w:rsid w:val="006B3230"/>
    <w:pPr>
      <w:tabs>
        <w:tab w:val="center" w:pos="4513"/>
        <w:tab w:val="right" w:pos="9026"/>
      </w:tabs>
    </w:pPr>
  </w:style>
  <w:style w:type="character" w:customStyle="1" w:styleId="FooterChar">
    <w:name w:val="Footer Char"/>
    <w:basedOn w:val="DefaultParagraphFont"/>
    <w:link w:val="Footer"/>
    <w:uiPriority w:val="99"/>
    <w:semiHidden/>
    <w:rsid w:val="006B3230"/>
    <w:rPr>
      <w:sz w:val="22"/>
      <w:szCs w:val="22"/>
      <w:lang w:eastAsia="en-US"/>
    </w:rPr>
  </w:style>
  <w:style w:type="paragraph" w:customStyle="1" w:styleId="Default">
    <w:name w:val="Default"/>
    <w:rsid w:val="00825B06"/>
    <w:pPr>
      <w:autoSpaceDE w:val="0"/>
      <w:autoSpaceDN w:val="0"/>
      <w:adjustRightInd w:val="0"/>
    </w:pPr>
    <w:rPr>
      <w:rFonts w:ascii="Arial" w:eastAsiaTheme="minorHAnsi" w:hAnsi="Arial" w:cs="Arial"/>
      <w:color w:val="000000"/>
      <w:sz w:val="24"/>
      <w:szCs w:val="24"/>
    </w:rPr>
  </w:style>
  <w:style w:type="paragraph" w:styleId="BalloonText">
    <w:name w:val="Balloon Text"/>
    <w:basedOn w:val="Normal"/>
    <w:link w:val="BalloonTextChar"/>
    <w:uiPriority w:val="99"/>
    <w:semiHidden/>
    <w:unhideWhenUsed/>
    <w:rsid w:val="002764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4AE"/>
    <w:rPr>
      <w:rFonts w:ascii="Tahoma" w:hAnsi="Tahoma" w:cs="Tahoma"/>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923239">
      <w:bodyDiv w:val="1"/>
      <w:marLeft w:val="0"/>
      <w:marRight w:val="0"/>
      <w:marTop w:val="0"/>
      <w:marBottom w:val="0"/>
      <w:divBdr>
        <w:top w:val="none" w:sz="0" w:space="0" w:color="auto"/>
        <w:left w:val="none" w:sz="0" w:space="0" w:color="auto"/>
        <w:bottom w:val="none" w:sz="0" w:space="0" w:color="auto"/>
        <w:right w:val="none" w:sz="0" w:space="0" w:color="auto"/>
      </w:divBdr>
      <w:divsChild>
        <w:div w:id="292060893">
          <w:marLeft w:val="576"/>
          <w:marRight w:val="0"/>
          <w:marTop w:val="80"/>
          <w:marBottom w:val="0"/>
          <w:divBdr>
            <w:top w:val="none" w:sz="0" w:space="0" w:color="auto"/>
            <w:left w:val="none" w:sz="0" w:space="0" w:color="auto"/>
            <w:bottom w:val="none" w:sz="0" w:space="0" w:color="auto"/>
            <w:right w:val="none" w:sz="0" w:space="0" w:color="auto"/>
          </w:divBdr>
        </w:div>
        <w:div w:id="468058336">
          <w:marLeft w:val="576"/>
          <w:marRight w:val="0"/>
          <w:marTop w:val="80"/>
          <w:marBottom w:val="0"/>
          <w:divBdr>
            <w:top w:val="none" w:sz="0" w:space="0" w:color="auto"/>
            <w:left w:val="none" w:sz="0" w:space="0" w:color="auto"/>
            <w:bottom w:val="none" w:sz="0" w:space="0" w:color="auto"/>
            <w:right w:val="none" w:sz="0" w:space="0" w:color="auto"/>
          </w:divBdr>
        </w:div>
        <w:div w:id="520902005">
          <w:marLeft w:val="576"/>
          <w:marRight w:val="0"/>
          <w:marTop w:val="80"/>
          <w:marBottom w:val="0"/>
          <w:divBdr>
            <w:top w:val="none" w:sz="0" w:space="0" w:color="auto"/>
            <w:left w:val="none" w:sz="0" w:space="0" w:color="auto"/>
            <w:bottom w:val="none" w:sz="0" w:space="0" w:color="auto"/>
            <w:right w:val="none" w:sz="0" w:space="0" w:color="auto"/>
          </w:divBdr>
        </w:div>
        <w:div w:id="1078988893">
          <w:marLeft w:val="576"/>
          <w:marRight w:val="0"/>
          <w:marTop w:val="80"/>
          <w:marBottom w:val="0"/>
          <w:divBdr>
            <w:top w:val="none" w:sz="0" w:space="0" w:color="auto"/>
            <w:left w:val="none" w:sz="0" w:space="0" w:color="auto"/>
            <w:bottom w:val="none" w:sz="0" w:space="0" w:color="auto"/>
            <w:right w:val="none" w:sz="0" w:space="0" w:color="auto"/>
          </w:divBdr>
        </w:div>
        <w:div w:id="1176847092">
          <w:marLeft w:val="576"/>
          <w:marRight w:val="0"/>
          <w:marTop w:val="80"/>
          <w:marBottom w:val="0"/>
          <w:divBdr>
            <w:top w:val="none" w:sz="0" w:space="0" w:color="auto"/>
            <w:left w:val="none" w:sz="0" w:space="0" w:color="auto"/>
            <w:bottom w:val="none" w:sz="0" w:space="0" w:color="auto"/>
            <w:right w:val="none" w:sz="0" w:space="0" w:color="auto"/>
          </w:divBdr>
        </w:div>
        <w:div w:id="1489058905">
          <w:marLeft w:val="576"/>
          <w:marRight w:val="0"/>
          <w:marTop w:val="80"/>
          <w:marBottom w:val="0"/>
          <w:divBdr>
            <w:top w:val="none" w:sz="0" w:space="0" w:color="auto"/>
            <w:left w:val="none" w:sz="0" w:space="0" w:color="auto"/>
            <w:bottom w:val="none" w:sz="0" w:space="0" w:color="auto"/>
            <w:right w:val="none" w:sz="0" w:space="0" w:color="auto"/>
          </w:divBdr>
        </w:div>
      </w:divsChild>
    </w:div>
    <w:div w:id="1354261906">
      <w:bodyDiv w:val="1"/>
      <w:marLeft w:val="0"/>
      <w:marRight w:val="0"/>
      <w:marTop w:val="0"/>
      <w:marBottom w:val="0"/>
      <w:divBdr>
        <w:top w:val="none" w:sz="0" w:space="0" w:color="auto"/>
        <w:left w:val="none" w:sz="0" w:space="0" w:color="auto"/>
        <w:bottom w:val="none" w:sz="0" w:space="0" w:color="auto"/>
        <w:right w:val="none" w:sz="0" w:space="0" w:color="auto"/>
      </w:divBdr>
      <w:divsChild>
        <w:div w:id="112989259">
          <w:marLeft w:val="576"/>
          <w:marRight w:val="0"/>
          <w:marTop w:val="80"/>
          <w:marBottom w:val="0"/>
          <w:divBdr>
            <w:top w:val="none" w:sz="0" w:space="0" w:color="auto"/>
            <w:left w:val="none" w:sz="0" w:space="0" w:color="auto"/>
            <w:bottom w:val="none" w:sz="0" w:space="0" w:color="auto"/>
            <w:right w:val="none" w:sz="0" w:space="0" w:color="auto"/>
          </w:divBdr>
        </w:div>
        <w:div w:id="313413306">
          <w:marLeft w:val="576"/>
          <w:marRight w:val="0"/>
          <w:marTop w:val="80"/>
          <w:marBottom w:val="0"/>
          <w:divBdr>
            <w:top w:val="none" w:sz="0" w:space="0" w:color="auto"/>
            <w:left w:val="none" w:sz="0" w:space="0" w:color="auto"/>
            <w:bottom w:val="none" w:sz="0" w:space="0" w:color="auto"/>
            <w:right w:val="none" w:sz="0" w:space="0" w:color="auto"/>
          </w:divBdr>
        </w:div>
      </w:divsChild>
    </w:div>
    <w:div w:id="1733891529">
      <w:bodyDiv w:val="1"/>
      <w:marLeft w:val="0"/>
      <w:marRight w:val="0"/>
      <w:marTop w:val="0"/>
      <w:marBottom w:val="0"/>
      <w:divBdr>
        <w:top w:val="none" w:sz="0" w:space="0" w:color="auto"/>
        <w:left w:val="none" w:sz="0" w:space="0" w:color="auto"/>
        <w:bottom w:val="none" w:sz="0" w:space="0" w:color="auto"/>
        <w:right w:val="none" w:sz="0" w:space="0" w:color="auto"/>
      </w:divBdr>
    </w:div>
    <w:div w:id="2142116266">
      <w:bodyDiv w:val="1"/>
      <w:marLeft w:val="0"/>
      <w:marRight w:val="0"/>
      <w:marTop w:val="0"/>
      <w:marBottom w:val="0"/>
      <w:divBdr>
        <w:top w:val="none" w:sz="0" w:space="0" w:color="auto"/>
        <w:left w:val="none" w:sz="0" w:space="0" w:color="auto"/>
        <w:bottom w:val="none" w:sz="0" w:space="0" w:color="auto"/>
        <w:right w:val="none" w:sz="0" w:space="0" w:color="auto"/>
      </w:divBdr>
      <w:divsChild>
        <w:div w:id="578053495">
          <w:marLeft w:val="576"/>
          <w:marRight w:val="0"/>
          <w:marTop w:val="80"/>
          <w:marBottom w:val="0"/>
          <w:divBdr>
            <w:top w:val="none" w:sz="0" w:space="0" w:color="auto"/>
            <w:left w:val="none" w:sz="0" w:space="0" w:color="auto"/>
            <w:bottom w:val="none" w:sz="0" w:space="0" w:color="auto"/>
            <w:right w:val="none" w:sz="0" w:space="0" w:color="auto"/>
          </w:divBdr>
        </w:div>
        <w:div w:id="964316835">
          <w:marLeft w:val="576"/>
          <w:marRight w:val="0"/>
          <w:marTop w:val="80"/>
          <w:marBottom w:val="0"/>
          <w:divBdr>
            <w:top w:val="none" w:sz="0" w:space="0" w:color="auto"/>
            <w:left w:val="none" w:sz="0" w:space="0" w:color="auto"/>
            <w:bottom w:val="none" w:sz="0" w:space="0" w:color="auto"/>
            <w:right w:val="none" w:sz="0" w:space="0" w:color="auto"/>
          </w:divBdr>
        </w:div>
        <w:div w:id="1050572042">
          <w:marLeft w:val="576"/>
          <w:marRight w:val="0"/>
          <w:marTop w:val="80"/>
          <w:marBottom w:val="0"/>
          <w:divBdr>
            <w:top w:val="none" w:sz="0" w:space="0" w:color="auto"/>
            <w:left w:val="none" w:sz="0" w:space="0" w:color="auto"/>
            <w:bottom w:val="none" w:sz="0" w:space="0" w:color="auto"/>
            <w:right w:val="none" w:sz="0" w:space="0" w:color="auto"/>
          </w:divBdr>
        </w:div>
        <w:div w:id="1331641031">
          <w:marLeft w:val="576"/>
          <w:marRight w:val="0"/>
          <w:marTop w:val="80"/>
          <w:marBottom w:val="0"/>
          <w:divBdr>
            <w:top w:val="none" w:sz="0" w:space="0" w:color="auto"/>
            <w:left w:val="none" w:sz="0" w:space="0" w:color="auto"/>
            <w:bottom w:val="none" w:sz="0" w:space="0" w:color="auto"/>
            <w:right w:val="none" w:sz="0" w:space="0" w:color="auto"/>
          </w:divBdr>
        </w:div>
        <w:div w:id="1504320360">
          <w:marLeft w:val="576"/>
          <w:marRight w:val="0"/>
          <w:marTop w:val="80"/>
          <w:marBottom w:val="0"/>
          <w:divBdr>
            <w:top w:val="none" w:sz="0" w:space="0" w:color="auto"/>
            <w:left w:val="none" w:sz="0" w:space="0" w:color="auto"/>
            <w:bottom w:val="none" w:sz="0" w:space="0" w:color="auto"/>
            <w:right w:val="none" w:sz="0" w:space="0" w:color="auto"/>
          </w:divBdr>
        </w:div>
        <w:div w:id="1648365237">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ucation.gov.uk" TargetMode="External"/><Relationship Id="rId13" Type="http://schemas.openxmlformats.org/officeDocument/2006/relationships/hyperlink" Target="http://www.tes.co.uk" TargetMode="External"/><Relationship Id="rId18" Type="http://schemas.openxmlformats.org/officeDocument/2006/relationships/hyperlink" Target="http://www.teachhub.com/student-led-instruction-strategi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education.gov.uk" TargetMode="External"/><Relationship Id="rId12" Type="http://schemas.openxmlformats.org/officeDocument/2006/relationships/hyperlink" Target="http://teachertools.org/?page=differentiationClassRoom" TargetMode="External"/><Relationship Id="rId17" Type="http://schemas.openxmlformats.org/officeDocument/2006/relationships/hyperlink" Target="http://www.edexcel.com/btecinschools" TargetMode="External"/><Relationship Id="rId2" Type="http://schemas.openxmlformats.org/officeDocument/2006/relationships/styles" Target="styles.xml"/><Relationship Id="rId16" Type="http://schemas.openxmlformats.org/officeDocument/2006/relationships/hyperlink" Target="http://www.senteacher.co.uk"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ducation.gov.uk/schools/teachingandlearning/curriculum" TargetMode="External"/><Relationship Id="rId5" Type="http://schemas.openxmlformats.org/officeDocument/2006/relationships/footnotes" Target="footnotes.xml"/><Relationship Id="rId15" Type="http://schemas.openxmlformats.org/officeDocument/2006/relationships/hyperlink" Target="http://www.educationscotland.gov.uk" TargetMode="External"/><Relationship Id="rId10" Type="http://schemas.openxmlformats.org/officeDocument/2006/relationships/hyperlink" Target="http://www.education.gov.u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www.sitesforteachers.co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1980</Words>
  <Characters>11292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13246</CharactersWithSpaces>
  <SharedDoc>false</SharedDoc>
  <HLinks>
    <vt:vector size="60" baseType="variant">
      <vt:variant>
        <vt:i4>6619190</vt:i4>
      </vt:variant>
      <vt:variant>
        <vt:i4>27</vt:i4>
      </vt:variant>
      <vt:variant>
        <vt:i4>0</vt:i4>
      </vt:variant>
      <vt:variant>
        <vt:i4>5</vt:i4>
      </vt:variant>
      <vt:variant>
        <vt:lpwstr>http://www.teachhub.com/student-led-instruction-strategies</vt:lpwstr>
      </vt:variant>
      <vt:variant>
        <vt:lpwstr/>
      </vt:variant>
      <vt:variant>
        <vt:i4>4391006</vt:i4>
      </vt:variant>
      <vt:variant>
        <vt:i4>24</vt:i4>
      </vt:variant>
      <vt:variant>
        <vt:i4>0</vt:i4>
      </vt:variant>
      <vt:variant>
        <vt:i4>5</vt:i4>
      </vt:variant>
      <vt:variant>
        <vt:lpwstr>http://www.edexcel.com/btecinschools</vt:lpwstr>
      </vt:variant>
      <vt:variant>
        <vt:lpwstr/>
      </vt:variant>
      <vt:variant>
        <vt:i4>5111836</vt:i4>
      </vt:variant>
      <vt:variant>
        <vt:i4>21</vt:i4>
      </vt:variant>
      <vt:variant>
        <vt:i4>0</vt:i4>
      </vt:variant>
      <vt:variant>
        <vt:i4>5</vt:i4>
      </vt:variant>
      <vt:variant>
        <vt:lpwstr>http://www.senteacher.co.uk/</vt:lpwstr>
      </vt:variant>
      <vt:variant>
        <vt:lpwstr/>
      </vt:variant>
      <vt:variant>
        <vt:i4>262230</vt:i4>
      </vt:variant>
      <vt:variant>
        <vt:i4>18</vt:i4>
      </vt:variant>
      <vt:variant>
        <vt:i4>0</vt:i4>
      </vt:variant>
      <vt:variant>
        <vt:i4>5</vt:i4>
      </vt:variant>
      <vt:variant>
        <vt:lpwstr>http://www.educationscotland.gov.uk/</vt:lpwstr>
      </vt:variant>
      <vt:variant>
        <vt:lpwstr/>
      </vt:variant>
      <vt:variant>
        <vt:i4>5308502</vt:i4>
      </vt:variant>
      <vt:variant>
        <vt:i4>15</vt:i4>
      </vt:variant>
      <vt:variant>
        <vt:i4>0</vt:i4>
      </vt:variant>
      <vt:variant>
        <vt:i4>5</vt:i4>
      </vt:variant>
      <vt:variant>
        <vt:lpwstr>http://www.sitesforteachers.com/</vt:lpwstr>
      </vt:variant>
      <vt:variant>
        <vt:lpwstr/>
      </vt:variant>
      <vt:variant>
        <vt:i4>655361</vt:i4>
      </vt:variant>
      <vt:variant>
        <vt:i4>12</vt:i4>
      </vt:variant>
      <vt:variant>
        <vt:i4>0</vt:i4>
      </vt:variant>
      <vt:variant>
        <vt:i4>5</vt:i4>
      </vt:variant>
      <vt:variant>
        <vt:lpwstr>http://www.tes.co.uk/</vt:lpwstr>
      </vt:variant>
      <vt:variant>
        <vt:lpwstr/>
      </vt:variant>
      <vt:variant>
        <vt:i4>7077923</vt:i4>
      </vt:variant>
      <vt:variant>
        <vt:i4>9</vt:i4>
      </vt:variant>
      <vt:variant>
        <vt:i4>0</vt:i4>
      </vt:variant>
      <vt:variant>
        <vt:i4>5</vt:i4>
      </vt:variant>
      <vt:variant>
        <vt:lpwstr>http://teachertools.org/?page=differentiationClassRoom</vt:lpwstr>
      </vt:variant>
      <vt:variant>
        <vt:lpwstr/>
      </vt:variant>
      <vt:variant>
        <vt:i4>7864376</vt:i4>
      </vt:variant>
      <vt:variant>
        <vt:i4>6</vt:i4>
      </vt:variant>
      <vt:variant>
        <vt:i4>0</vt:i4>
      </vt:variant>
      <vt:variant>
        <vt:i4>5</vt:i4>
      </vt:variant>
      <vt:variant>
        <vt:lpwstr>http://www.education.gov.uk/schools/teachingandlearning/curriculum</vt:lpwstr>
      </vt:variant>
      <vt:variant>
        <vt:lpwstr/>
      </vt:variant>
      <vt:variant>
        <vt:i4>1441864</vt:i4>
      </vt:variant>
      <vt:variant>
        <vt:i4>3</vt:i4>
      </vt:variant>
      <vt:variant>
        <vt:i4>0</vt:i4>
      </vt:variant>
      <vt:variant>
        <vt:i4>5</vt:i4>
      </vt:variant>
      <vt:variant>
        <vt:lpwstr>http://www.education.gov.uk/</vt:lpwstr>
      </vt:variant>
      <vt:variant>
        <vt:lpwstr/>
      </vt:variant>
      <vt:variant>
        <vt:i4>1441864</vt:i4>
      </vt:variant>
      <vt:variant>
        <vt:i4>0</vt:i4>
      </vt:variant>
      <vt:variant>
        <vt:i4>0</vt:i4>
      </vt:variant>
      <vt:variant>
        <vt:i4>5</vt:i4>
      </vt:variant>
      <vt:variant>
        <vt:lpwstr>http://www.education.gov.uk/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DISAN BUTEERA</cp:lastModifiedBy>
  <cp:revision>2</cp:revision>
  <cp:lastPrinted>2016-07-12T13:59:00Z</cp:lastPrinted>
  <dcterms:created xsi:type="dcterms:W3CDTF">2017-07-28T14:33:00Z</dcterms:created>
  <dcterms:modified xsi:type="dcterms:W3CDTF">2017-07-28T14:33:00Z</dcterms:modified>
</cp:coreProperties>
</file>